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3969" w14:textId="77777777" w:rsidR="00082C7F" w:rsidRPr="00082C7F" w:rsidRDefault="00082C7F" w:rsidP="00082C7F">
      <w:pPr>
        <w:spacing w:after="0" w:line="240" w:lineRule="auto"/>
        <w:jc w:val="center"/>
        <w:textAlignment w:val="baseline"/>
        <w:rPr>
          <w:rFonts w:ascii="Segoe UI" w:eastAsia="Times New Roman" w:hAnsi="Segoe UI" w:cs="Segoe UI"/>
          <w:b/>
          <w:bCs/>
          <w:sz w:val="18"/>
          <w:szCs w:val="18"/>
          <w:lang w:eastAsia="nl-NL"/>
        </w:rPr>
      </w:pPr>
      <w:r w:rsidRPr="00082C7F">
        <w:rPr>
          <w:rFonts w:ascii="Calibri" w:eastAsia="Times New Roman" w:hAnsi="Calibri" w:cs="Calibri"/>
          <w:b/>
          <w:bCs/>
          <w:lang w:eastAsia="nl-NL"/>
        </w:rPr>
        <w:t> </w:t>
      </w:r>
    </w:p>
    <w:p w14:paraId="22D02F43" w14:textId="77777777" w:rsidR="00082C7F" w:rsidRPr="00082C7F" w:rsidRDefault="00082C7F" w:rsidP="00082C7F">
      <w:pPr>
        <w:spacing w:after="0" w:line="240" w:lineRule="auto"/>
        <w:jc w:val="center"/>
        <w:textAlignment w:val="baseline"/>
        <w:rPr>
          <w:rFonts w:ascii="Segoe UI" w:eastAsia="Times New Roman" w:hAnsi="Segoe UI" w:cs="Segoe UI"/>
          <w:b/>
          <w:bCs/>
          <w:sz w:val="18"/>
          <w:szCs w:val="18"/>
          <w:lang w:eastAsia="nl-NL"/>
        </w:rPr>
      </w:pPr>
      <w:r w:rsidRPr="00082C7F">
        <w:rPr>
          <w:rFonts w:ascii="Calibri" w:eastAsia="Times New Roman" w:hAnsi="Calibri" w:cs="Calibri"/>
          <w:b/>
          <w:bCs/>
          <w:lang w:eastAsia="nl-NL"/>
        </w:rPr>
        <w:t> </w:t>
      </w:r>
    </w:p>
    <w:p w14:paraId="27B1E712" w14:textId="77777777" w:rsidR="00082C7F" w:rsidRPr="00082C7F" w:rsidRDefault="00082C7F" w:rsidP="00082C7F">
      <w:pPr>
        <w:spacing w:after="0" w:line="240" w:lineRule="auto"/>
        <w:jc w:val="center"/>
        <w:textAlignment w:val="baseline"/>
        <w:rPr>
          <w:rFonts w:ascii="Segoe UI" w:eastAsia="Times New Roman" w:hAnsi="Segoe UI" w:cs="Segoe UI"/>
          <w:b/>
          <w:bCs/>
          <w:sz w:val="18"/>
          <w:szCs w:val="18"/>
          <w:lang w:eastAsia="nl-NL"/>
        </w:rPr>
      </w:pPr>
      <w:r w:rsidRPr="00082C7F">
        <w:rPr>
          <w:rFonts w:ascii="Calibri" w:eastAsia="Times New Roman" w:hAnsi="Calibri" w:cs="Calibri"/>
          <w:b/>
          <w:bCs/>
          <w:lang w:eastAsia="nl-NL"/>
        </w:rPr>
        <w:t> </w:t>
      </w:r>
    </w:p>
    <w:p w14:paraId="33140D1C" w14:textId="77777777" w:rsidR="00247722" w:rsidRDefault="00082C7F" w:rsidP="00F41FE3">
      <w:pPr>
        <w:jc w:val="center"/>
        <w:rPr>
          <w:color w:val="C00000"/>
          <w:sz w:val="40"/>
          <w:szCs w:val="40"/>
        </w:rPr>
      </w:pPr>
      <w:r w:rsidRPr="00082C7F">
        <w:rPr>
          <w:lang w:eastAsia="nl-NL"/>
        </w:rPr>
        <w:br/>
      </w:r>
    </w:p>
    <w:p w14:paraId="6EFA6D2F" w14:textId="224458EC" w:rsidR="00082C7F" w:rsidRPr="00F41FE3" w:rsidRDefault="273690D3" w:rsidP="00F41FE3">
      <w:pPr>
        <w:jc w:val="center"/>
        <w:rPr>
          <w:color w:val="C00000"/>
          <w:sz w:val="40"/>
          <w:szCs w:val="40"/>
        </w:rPr>
      </w:pPr>
      <w:r w:rsidRPr="00F41FE3">
        <w:rPr>
          <w:color w:val="C00000"/>
          <w:sz w:val="40"/>
          <w:szCs w:val="40"/>
        </w:rPr>
        <w:t>Visie</w:t>
      </w:r>
      <w:r w:rsidR="00082C7F" w:rsidRPr="00F41FE3">
        <w:rPr>
          <w:color w:val="C00000"/>
          <w:sz w:val="40"/>
          <w:szCs w:val="40"/>
        </w:rPr>
        <w:t> en beleid 201</w:t>
      </w:r>
      <w:r w:rsidR="009E1037" w:rsidRPr="00F41FE3">
        <w:rPr>
          <w:color w:val="C00000"/>
          <w:sz w:val="40"/>
          <w:szCs w:val="40"/>
        </w:rPr>
        <w:t>9</w:t>
      </w:r>
      <w:r w:rsidR="00082C7F" w:rsidRPr="00F41FE3">
        <w:rPr>
          <w:color w:val="C00000"/>
          <w:sz w:val="40"/>
          <w:szCs w:val="40"/>
        </w:rPr>
        <w:t xml:space="preserve"> - 20</w:t>
      </w:r>
      <w:r w:rsidR="009E1037" w:rsidRPr="00F41FE3">
        <w:rPr>
          <w:color w:val="C00000"/>
          <w:sz w:val="40"/>
          <w:szCs w:val="40"/>
        </w:rPr>
        <w:t>24</w:t>
      </w:r>
    </w:p>
    <w:p w14:paraId="183BA780" w14:textId="5DD6E311" w:rsidR="00082C7F" w:rsidRPr="00F41FE3" w:rsidRDefault="00082C7F" w:rsidP="00F41FE3">
      <w:pPr>
        <w:jc w:val="center"/>
        <w:rPr>
          <w:color w:val="C00000"/>
          <w:sz w:val="40"/>
          <w:szCs w:val="40"/>
        </w:rPr>
      </w:pPr>
    </w:p>
    <w:p w14:paraId="4395A40E" w14:textId="652D8CA4" w:rsidR="00082C7F" w:rsidRPr="00F41FE3" w:rsidRDefault="00247722" w:rsidP="00F41FE3">
      <w:pPr>
        <w:jc w:val="center"/>
        <w:rPr>
          <w:color w:val="C00000"/>
          <w:sz w:val="40"/>
          <w:szCs w:val="40"/>
        </w:rPr>
      </w:pPr>
      <w:r>
        <w:rPr>
          <w:color w:val="C00000"/>
          <w:sz w:val="40"/>
          <w:szCs w:val="40"/>
        </w:rPr>
        <w:t>Domstad Jeugdorkest</w:t>
      </w:r>
    </w:p>
    <w:p w14:paraId="0D5539DB" w14:textId="77777777" w:rsidR="00247722" w:rsidRDefault="00247722" w:rsidP="00247722">
      <w:pPr>
        <w:spacing w:after="0" w:line="240" w:lineRule="auto"/>
        <w:rPr>
          <w:rFonts w:ascii="Calibri" w:eastAsia="Times New Roman" w:hAnsi="Calibri" w:cs="Calibri"/>
          <w:lang w:eastAsia="nl-NL"/>
        </w:rPr>
      </w:pPr>
    </w:p>
    <w:p w14:paraId="35845519" w14:textId="77777777" w:rsidR="00247722" w:rsidRDefault="00247722" w:rsidP="00247722">
      <w:pPr>
        <w:spacing w:after="0" w:line="240" w:lineRule="auto"/>
        <w:rPr>
          <w:rFonts w:ascii="Calibri" w:eastAsia="Times New Roman" w:hAnsi="Calibri" w:cs="Calibri"/>
          <w:lang w:eastAsia="nl-NL"/>
        </w:rPr>
      </w:pPr>
    </w:p>
    <w:p w14:paraId="74D40C99" w14:textId="77777777" w:rsidR="00247722" w:rsidRDefault="00247722" w:rsidP="00247722">
      <w:pPr>
        <w:spacing w:after="0" w:line="240" w:lineRule="auto"/>
        <w:rPr>
          <w:rFonts w:ascii="Calibri" w:eastAsia="Times New Roman" w:hAnsi="Calibri" w:cs="Calibri"/>
          <w:lang w:eastAsia="nl-NL"/>
        </w:rPr>
      </w:pPr>
    </w:p>
    <w:p w14:paraId="6F3FFAFE" w14:textId="77777777" w:rsidR="00247722" w:rsidRDefault="00247722" w:rsidP="00247722">
      <w:pPr>
        <w:spacing w:after="0" w:line="240" w:lineRule="auto"/>
        <w:rPr>
          <w:rFonts w:ascii="Calibri" w:eastAsia="Times New Roman" w:hAnsi="Calibri" w:cs="Calibri"/>
          <w:lang w:eastAsia="nl-NL"/>
        </w:rPr>
      </w:pPr>
    </w:p>
    <w:p w14:paraId="176D057F" w14:textId="77777777" w:rsidR="00247722" w:rsidRDefault="00247722" w:rsidP="00247722">
      <w:pPr>
        <w:spacing w:after="0" w:line="240" w:lineRule="auto"/>
        <w:rPr>
          <w:rFonts w:ascii="Calibri" w:eastAsia="Times New Roman" w:hAnsi="Calibri" w:cs="Calibri"/>
          <w:lang w:eastAsia="nl-NL"/>
        </w:rPr>
      </w:pPr>
    </w:p>
    <w:p w14:paraId="50A47226" w14:textId="77777777" w:rsidR="00247722" w:rsidRDefault="00247722" w:rsidP="00247722">
      <w:pPr>
        <w:spacing w:after="0" w:line="240" w:lineRule="auto"/>
        <w:rPr>
          <w:rFonts w:ascii="Calibri" w:eastAsia="Times New Roman" w:hAnsi="Calibri" w:cs="Calibri"/>
          <w:lang w:eastAsia="nl-NL"/>
        </w:rPr>
      </w:pPr>
    </w:p>
    <w:p w14:paraId="36B8F338" w14:textId="77777777" w:rsidR="00247722" w:rsidRDefault="00247722" w:rsidP="00247722">
      <w:pPr>
        <w:spacing w:after="0" w:line="240" w:lineRule="auto"/>
        <w:rPr>
          <w:rFonts w:ascii="Calibri" w:eastAsia="Times New Roman" w:hAnsi="Calibri" w:cs="Calibri"/>
          <w:lang w:eastAsia="nl-NL"/>
        </w:rPr>
      </w:pPr>
    </w:p>
    <w:p w14:paraId="03A138A8" w14:textId="77777777" w:rsidR="00247722" w:rsidRDefault="00247722" w:rsidP="00247722">
      <w:pPr>
        <w:spacing w:after="0" w:line="240" w:lineRule="auto"/>
        <w:rPr>
          <w:rFonts w:ascii="Calibri" w:eastAsia="Times New Roman" w:hAnsi="Calibri" w:cs="Calibri"/>
          <w:lang w:eastAsia="nl-NL"/>
        </w:rPr>
      </w:pPr>
    </w:p>
    <w:p w14:paraId="145BE13D" w14:textId="77777777" w:rsidR="00247722" w:rsidRDefault="00247722" w:rsidP="00247722">
      <w:pPr>
        <w:spacing w:after="0" w:line="240" w:lineRule="auto"/>
        <w:rPr>
          <w:rFonts w:ascii="Calibri" w:eastAsia="Times New Roman" w:hAnsi="Calibri" w:cs="Calibri"/>
          <w:lang w:eastAsia="nl-NL"/>
        </w:rPr>
      </w:pPr>
    </w:p>
    <w:p w14:paraId="486B9E78" w14:textId="77777777" w:rsidR="00247722" w:rsidRDefault="00247722" w:rsidP="00247722">
      <w:pPr>
        <w:spacing w:after="0" w:line="240" w:lineRule="auto"/>
        <w:rPr>
          <w:rFonts w:ascii="Calibri" w:eastAsia="Times New Roman" w:hAnsi="Calibri" w:cs="Calibri"/>
          <w:lang w:eastAsia="nl-NL"/>
        </w:rPr>
      </w:pPr>
    </w:p>
    <w:p w14:paraId="642D8E3E" w14:textId="77777777" w:rsidR="00247722" w:rsidRDefault="00247722" w:rsidP="00247722">
      <w:pPr>
        <w:spacing w:after="0" w:line="240" w:lineRule="auto"/>
        <w:rPr>
          <w:rFonts w:ascii="Calibri" w:eastAsia="Times New Roman" w:hAnsi="Calibri" w:cs="Calibri"/>
          <w:lang w:eastAsia="nl-NL"/>
        </w:rPr>
      </w:pPr>
    </w:p>
    <w:p w14:paraId="67C41FD2" w14:textId="77777777" w:rsidR="00247722" w:rsidRDefault="00247722" w:rsidP="00247722">
      <w:pPr>
        <w:spacing w:after="0" w:line="240" w:lineRule="auto"/>
        <w:rPr>
          <w:rFonts w:ascii="Calibri" w:eastAsia="Times New Roman" w:hAnsi="Calibri" w:cs="Calibri"/>
          <w:lang w:eastAsia="nl-NL"/>
        </w:rPr>
      </w:pPr>
    </w:p>
    <w:p w14:paraId="7FEA1053" w14:textId="77777777" w:rsidR="00247722" w:rsidRDefault="00247722" w:rsidP="00247722">
      <w:pPr>
        <w:spacing w:after="0" w:line="240" w:lineRule="auto"/>
        <w:rPr>
          <w:rFonts w:ascii="Calibri" w:eastAsia="Times New Roman" w:hAnsi="Calibri" w:cs="Calibri"/>
          <w:lang w:eastAsia="nl-NL"/>
        </w:rPr>
      </w:pPr>
    </w:p>
    <w:p w14:paraId="74C4602E" w14:textId="77777777" w:rsidR="00247722" w:rsidRDefault="00247722" w:rsidP="00247722">
      <w:pPr>
        <w:spacing w:after="0" w:line="240" w:lineRule="auto"/>
        <w:rPr>
          <w:rFonts w:ascii="Calibri" w:eastAsia="Times New Roman" w:hAnsi="Calibri" w:cs="Calibri"/>
          <w:lang w:eastAsia="nl-NL"/>
        </w:rPr>
      </w:pPr>
    </w:p>
    <w:p w14:paraId="1536EDF4" w14:textId="77777777" w:rsidR="00247722" w:rsidRDefault="00247722" w:rsidP="00247722">
      <w:pPr>
        <w:spacing w:after="0" w:line="240" w:lineRule="auto"/>
        <w:rPr>
          <w:rFonts w:ascii="Calibri" w:eastAsia="Times New Roman" w:hAnsi="Calibri" w:cs="Calibri"/>
          <w:lang w:eastAsia="nl-NL"/>
        </w:rPr>
      </w:pPr>
    </w:p>
    <w:p w14:paraId="35E0D905" w14:textId="77777777" w:rsidR="00247722" w:rsidRDefault="00247722" w:rsidP="00247722">
      <w:pPr>
        <w:spacing w:after="0" w:line="240" w:lineRule="auto"/>
        <w:rPr>
          <w:rFonts w:ascii="Calibri" w:eastAsia="Times New Roman" w:hAnsi="Calibri" w:cs="Calibri"/>
          <w:lang w:eastAsia="nl-NL"/>
        </w:rPr>
      </w:pPr>
    </w:p>
    <w:p w14:paraId="4F86303C" w14:textId="77777777" w:rsidR="00247722" w:rsidRDefault="00247722" w:rsidP="00247722">
      <w:pPr>
        <w:spacing w:after="0" w:line="240" w:lineRule="auto"/>
        <w:rPr>
          <w:rFonts w:ascii="Calibri" w:eastAsia="Times New Roman" w:hAnsi="Calibri" w:cs="Calibri"/>
          <w:lang w:eastAsia="nl-NL"/>
        </w:rPr>
      </w:pPr>
    </w:p>
    <w:p w14:paraId="7666ECE1" w14:textId="77777777" w:rsidR="00247722" w:rsidRDefault="00247722" w:rsidP="00247722">
      <w:pPr>
        <w:spacing w:after="0" w:line="240" w:lineRule="auto"/>
        <w:rPr>
          <w:rFonts w:ascii="Calibri" w:eastAsia="Times New Roman" w:hAnsi="Calibri" w:cs="Calibri"/>
          <w:lang w:eastAsia="nl-NL"/>
        </w:rPr>
      </w:pPr>
    </w:p>
    <w:p w14:paraId="7A5EFD70" w14:textId="77777777" w:rsidR="00247722" w:rsidRDefault="00247722" w:rsidP="00247722">
      <w:pPr>
        <w:spacing w:after="0" w:line="240" w:lineRule="auto"/>
        <w:rPr>
          <w:rFonts w:ascii="Calibri" w:eastAsia="Times New Roman" w:hAnsi="Calibri" w:cs="Calibri"/>
          <w:lang w:eastAsia="nl-NL"/>
        </w:rPr>
      </w:pPr>
    </w:p>
    <w:p w14:paraId="40196589" w14:textId="77777777" w:rsidR="00247722" w:rsidRDefault="00247722" w:rsidP="00247722">
      <w:pPr>
        <w:spacing w:after="0" w:line="240" w:lineRule="auto"/>
        <w:rPr>
          <w:rFonts w:ascii="Calibri" w:eastAsia="Times New Roman" w:hAnsi="Calibri" w:cs="Calibri"/>
          <w:lang w:eastAsia="nl-NL"/>
        </w:rPr>
      </w:pPr>
    </w:p>
    <w:p w14:paraId="1240BBE0" w14:textId="77777777" w:rsidR="00247722" w:rsidRDefault="00247722" w:rsidP="00247722">
      <w:pPr>
        <w:spacing w:after="0" w:line="240" w:lineRule="auto"/>
        <w:rPr>
          <w:rFonts w:ascii="Calibri" w:eastAsia="Times New Roman" w:hAnsi="Calibri" w:cs="Calibri"/>
          <w:lang w:eastAsia="nl-NL"/>
        </w:rPr>
      </w:pPr>
    </w:p>
    <w:p w14:paraId="2C5E4A66" w14:textId="77777777" w:rsidR="00247722" w:rsidRDefault="00247722" w:rsidP="00247722">
      <w:pPr>
        <w:spacing w:after="0" w:line="240" w:lineRule="auto"/>
        <w:rPr>
          <w:rFonts w:ascii="Calibri" w:eastAsia="Times New Roman" w:hAnsi="Calibri" w:cs="Calibri"/>
          <w:lang w:eastAsia="nl-NL"/>
        </w:rPr>
      </w:pPr>
    </w:p>
    <w:p w14:paraId="4817122E" w14:textId="77777777" w:rsidR="00247722" w:rsidRDefault="00247722" w:rsidP="00247722">
      <w:pPr>
        <w:spacing w:after="0" w:line="240" w:lineRule="auto"/>
        <w:rPr>
          <w:rFonts w:ascii="Calibri" w:eastAsia="Times New Roman" w:hAnsi="Calibri" w:cs="Calibri"/>
          <w:lang w:eastAsia="nl-NL"/>
        </w:rPr>
      </w:pPr>
    </w:p>
    <w:p w14:paraId="19844C44" w14:textId="77777777" w:rsidR="00247722" w:rsidRDefault="00247722" w:rsidP="00247722">
      <w:pPr>
        <w:spacing w:after="0" w:line="240" w:lineRule="auto"/>
        <w:rPr>
          <w:rFonts w:ascii="Calibri" w:eastAsia="Times New Roman" w:hAnsi="Calibri" w:cs="Calibri"/>
          <w:lang w:eastAsia="nl-NL"/>
        </w:rPr>
      </w:pPr>
    </w:p>
    <w:p w14:paraId="1BA34A7D" w14:textId="12E40C84" w:rsidR="00247722" w:rsidRDefault="00247722" w:rsidP="00247722">
      <w:pPr>
        <w:spacing w:after="0" w:line="240" w:lineRule="auto"/>
        <w:rPr>
          <w:rFonts w:ascii="Calibri" w:eastAsia="Times New Roman" w:hAnsi="Calibri" w:cs="Calibri"/>
          <w:lang w:eastAsia="nl-NL"/>
        </w:rPr>
      </w:pPr>
    </w:p>
    <w:p w14:paraId="51C0DE52" w14:textId="75E05AE6" w:rsidR="00247722" w:rsidRDefault="00247722" w:rsidP="00247722">
      <w:pPr>
        <w:spacing w:after="0" w:line="240" w:lineRule="auto"/>
        <w:rPr>
          <w:rFonts w:ascii="Calibri" w:eastAsia="Times New Roman" w:hAnsi="Calibri" w:cs="Calibri"/>
          <w:lang w:eastAsia="nl-NL"/>
        </w:rPr>
      </w:pPr>
    </w:p>
    <w:p w14:paraId="3B0C203E" w14:textId="3319FB7F" w:rsidR="00247722" w:rsidRDefault="00247722" w:rsidP="00247722">
      <w:pPr>
        <w:spacing w:after="0" w:line="240" w:lineRule="auto"/>
        <w:rPr>
          <w:rFonts w:ascii="Calibri" w:eastAsia="Times New Roman" w:hAnsi="Calibri" w:cs="Calibri"/>
          <w:lang w:eastAsia="nl-NL"/>
        </w:rPr>
      </w:pPr>
    </w:p>
    <w:p w14:paraId="06D1F807" w14:textId="77777777" w:rsidR="00247722" w:rsidRDefault="00247722" w:rsidP="00247722">
      <w:pPr>
        <w:spacing w:after="0" w:line="240" w:lineRule="auto"/>
        <w:rPr>
          <w:rFonts w:ascii="Calibri" w:eastAsia="Times New Roman" w:hAnsi="Calibri" w:cs="Calibri"/>
          <w:lang w:eastAsia="nl-NL"/>
        </w:rPr>
      </w:pPr>
    </w:p>
    <w:p w14:paraId="0E71F0F2" w14:textId="77777777" w:rsidR="00247722" w:rsidRDefault="00247722" w:rsidP="00247722">
      <w:pPr>
        <w:spacing w:after="0" w:line="240" w:lineRule="auto"/>
        <w:rPr>
          <w:rFonts w:ascii="Calibri" w:eastAsia="Times New Roman" w:hAnsi="Calibri" w:cs="Calibri"/>
          <w:lang w:eastAsia="nl-NL"/>
        </w:rPr>
      </w:pPr>
    </w:p>
    <w:p w14:paraId="5C0D523C" w14:textId="77777777" w:rsidR="00247722" w:rsidRDefault="00247722" w:rsidP="00247722">
      <w:pPr>
        <w:spacing w:after="0" w:line="240" w:lineRule="auto"/>
        <w:rPr>
          <w:rFonts w:ascii="Calibri" w:eastAsia="Times New Roman" w:hAnsi="Calibri" w:cs="Calibri"/>
          <w:lang w:eastAsia="nl-NL"/>
        </w:rPr>
      </w:pPr>
    </w:p>
    <w:p w14:paraId="5EC37CA9" w14:textId="1A3101F4" w:rsidR="00082C7F" w:rsidRPr="00247722" w:rsidRDefault="00247722" w:rsidP="00247722">
      <w:pPr>
        <w:spacing w:after="0" w:line="240" w:lineRule="auto"/>
        <w:rPr>
          <w:rFonts w:ascii="Calibri" w:eastAsia="Times New Roman" w:hAnsi="Calibri" w:cs="Calibri"/>
          <w:lang w:eastAsia="nl-NL"/>
        </w:rPr>
      </w:pPr>
      <w:r>
        <w:rPr>
          <w:rFonts w:ascii="Calibri" w:eastAsia="Times New Roman" w:hAnsi="Calibri" w:cs="Calibri"/>
          <w:lang w:eastAsia="nl-NL"/>
        </w:rPr>
        <w:t>1</w:t>
      </w:r>
      <w:r w:rsidR="1A517F3E" w:rsidRPr="00247722">
        <w:rPr>
          <w:rFonts w:ascii="Calibri" w:eastAsia="Times New Roman" w:hAnsi="Calibri" w:cs="Calibri"/>
          <w:lang w:eastAsia="nl-NL"/>
        </w:rPr>
        <w:t>7</w:t>
      </w:r>
      <w:r w:rsidRPr="00247722">
        <w:rPr>
          <w:rFonts w:ascii="Calibri" w:eastAsia="Times New Roman" w:hAnsi="Calibri" w:cs="Calibri"/>
          <w:lang w:eastAsia="nl-NL"/>
        </w:rPr>
        <w:t xml:space="preserve"> mei </w:t>
      </w:r>
      <w:r w:rsidR="009E1037" w:rsidRPr="00247722">
        <w:rPr>
          <w:rFonts w:ascii="Calibri" w:eastAsia="Times New Roman" w:hAnsi="Calibri" w:cs="Calibri"/>
          <w:lang w:eastAsia="nl-NL"/>
        </w:rPr>
        <w:t>2019</w:t>
      </w:r>
    </w:p>
    <w:p w14:paraId="601ACAEF" w14:textId="77777777" w:rsidR="00082C7F" w:rsidRPr="00082C7F" w:rsidRDefault="00082C7F" w:rsidP="00247722">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1FF764C3" w14:textId="0E722086" w:rsidR="29C959A0" w:rsidRDefault="29C959A0" w:rsidP="00247722">
      <w:pPr>
        <w:spacing w:after="0" w:line="240" w:lineRule="auto"/>
      </w:pPr>
      <w:r w:rsidRPr="00247722">
        <w:rPr>
          <w:rFonts w:ascii="Calibri" w:eastAsia="Times New Roman" w:hAnsi="Calibri" w:cs="Calibri"/>
          <w:lang w:eastAsia="nl-NL"/>
        </w:rPr>
        <w:t>Bestuur Domstad Jeugdorkest</w:t>
      </w:r>
    </w:p>
    <w:p w14:paraId="6197AFF8" w14:textId="77777777" w:rsidR="00082C7F" w:rsidRPr="00082C7F" w:rsidRDefault="00082C7F" w:rsidP="00082C7F">
      <w:pPr>
        <w:spacing w:after="0" w:line="240" w:lineRule="auto"/>
        <w:jc w:val="center"/>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1346AB2B" w14:textId="74188537" w:rsidR="00082C7F" w:rsidRPr="00082C7F" w:rsidRDefault="00082C7F" w:rsidP="00082C7F">
      <w:pPr>
        <w:spacing w:after="0" w:line="240" w:lineRule="auto"/>
        <w:jc w:val="center"/>
        <w:textAlignment w:val="baseline"/>
        <w:rPr>
          <w:rFonts w:ascii="Segoe UI" w:eastAsia="Times New Roman" w:hAnsi="Segoe UI" w:cs="Segoe UI"/>
          <w:sz w:val="18"/>
          <w:szCs w:val="18"/>
          <w:lang w:eastAsia="nl-NL"/>
        </w:rPr>
      </w:pPr>
    </w:p>
    <w:p w14:paraId="19213D95" w14:textId="77777777" w:rsidR="00082C7F" w:rsidRPr="00082C7F" w:rsidRDefault="00082C7F" w:rsidP="00082C7F">
      <w:pPr>
        <w:spacing w:after="0" w:line="240" w:lineRule="auto"/>
        <w:jc w:val="center"/>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2B443002" w14:textId="77777777" w:rsidR="00082C7F" w:rsidRDefault="00082C7F">
      <w:pPr>
        <w:rPr>
          <w:rFonts w:ascii="Calibri" w:eastAsia="Times New Roman" w:hAnsi="Calibri" w:cs="Calibri"/>
          <w:b/>
          <w:bCs/>
          <w:lang w:eastAsia="nl-NL"/>
        </w:rPr>
      </w:pPr>
      <w:r>
        <w:rPr>
          <w:rFonts w:ascii="Calibri" w:eastAsia="Times New Roman" w:hAnsi="Calibri" w:cs="Calibri"/>
          <w:b/>
          <w:bCs/>
          <w:lang w:eastAsia="nl-NL"/>
        </w:rPr>
        <w:br w:type="page"/>
      </w:r>
    </w:p>
    <w:sdt>
      <w:sdtPr>
        <w:rPr>
          <w:rFonts w:asciiTheme="minorHAnsi" w:eastAsiaTheme="minorHAnsi" w:hAnsiTheme="minorHAnsi" w:cstheme="minorBidi"/>
          <w:color w:val="auto"/>
          <w:sz w:val="22"/>
          <w:szCs w:val="22"/>
          <w:lang w:eastAsia="en-US"/>
        </w:rPr>
        <w:id w:val="-1688660256"/>
        <w:docPartObj>
          <w:docPartGallery w:val="Table of Contents"/>
          <w:docPartUnique/>
        </w:docPartObj>
      </w:sdtPr>
      <w:sdtEndPr>
        <w:rPr>
          <w:b/>
          <w:bCs/>
        </w:rPr>
      </w:sdtEndPr>
      <w:sdtContent>
        <w:p w14:paraId="2C4F66D0" w14:textId="73A51C82" w:rsidR="00F27159" w:rsidRPr="00F27159" w:rsidRDefault="00F27159">
          <w:pPr>
            <w:pStyle w:val="TOCHeading"/>
            <w:rPr>
              <w:lang w:val="en-US"/>
            </w:rPr>
          </w:pPr>
          <w:r w:rsidRPr="00F27159">
            <w:rPr>
              <w:lang w:val="en-US"/>
            </w:rPr>
            <w:t>Inhoud</w:t>
          </w:r>
        </w:p>
        <w:p w14:paraId="42E8435B" w14:textId="6099BF5F" w:rsidR="00EF7739" w:rsidRDefault="00F27159">
          <w:pPr>
            <w:pStyle w:val="TOC1"/>
            <w:tabs>
              <w:tab w:val="left" w:pos="440"/>
              <w:tab w:val="right" w:leader="dot" w:pos="9016"/>
            </w:tabs>
            <w:rPr>
              <w:rFonts w:eastAsiaTheme="minorEastAsia"/>
              <w:noProof/>
              <w:lang w:eastAsia="nl-NL"/>
            </w:rPr>
          </w:pPr>
          <w:r>
            <w:rPr>
              <w:b/>
              <w:bCs/>
            </w:rPr>
            <w:fldChar w:fldCharType="begin"/>
          </w:r>
          <w:r w:rsidRPr="00F27159">
            <w:rPr>
              <w:b/>
              <w:bCs/>
              <w:lang w:val="en-US"/>
            </w:rPr>
            <w:instrText xml:space="preserve"> TOC \o "1-3" \h \z \u </w:instrText>
          </w:r>
          <w:r>
            <w:rPr>
              <w:b/>
              <w:bCs/>
            </w:rPr>
            <w:fldChar w:fldCharType="separate"/>
          </w:r>
          <w:hyperlink w:anchor="_Toc10669426" w:history="1">
            <w:r w:rsidR="00EF7739" w:rsidRPr="00B0712A">
              <w:rPr>
                <w:rStyle w:val="Hyperlink"/>
                <w:rFonts w:eastAsia="Times New Roman"/>
                <w:noProof/>
                <w:lang w:eastAsia="nl-NL"/>
              </w:rPr>
              <w:t>1.</w:t>
            </w:r>
            <w:r w:rsidR="00EF7739">
              <w:rPr>
                <w:rFonts w:eastAsiaTheme="minorEastAsia"/>
                <w:noProof/>
                <w:lang w:eastAsia="nl-NL"/>
              </w:rPr>
              <w:tab/>
            </w:r>
            <w:r w:rsidR="00EF7739" w:rsidRPr="00B0712A">
              <w:rPr>
                <w:rStyle w:val="Hyperlink"/>
                <w:rFonts w:eastAsia="Times New Roman"/>
                <w:noProof/>
                <w:lang w:eastAsia="nl-NL"/>
              </w:rPr>
              <w:t>Inleiding en aanleiding</w:t>
            </w:r>
            <w:r w:rsidR="00EF7739">
              <w:rPr>
                <w:noProof/>
                <w:webHidden/>
              </w:rPr>
              <w:tab/>
            </w:r>
            <w:r w:rsidR="00EF7739">
              <w:rPr>
                <w:noProof/>
                <w:webHidden/>
              </w:rPr>
              <w:fldChar w:fldCharType="begin"/>
            </w:r>
            <w:r w:rsidR="00EF7739">
              <w:rPr>
                <w:noProof/>
                <w:webHidden/>
              </w:rPr>
              <w:instrText xml:space="preserve"> PAGEREF _Toc10669426 \h </w:instrText>
            </w:r>
            <w:r w:rsidR="00EF7739">
              <w:rPr>
                <w:noProof/>
                <w:webHidden/>
              </w:rPr>
            </w:r>
            <w:r w:rsidR="00EF7739">
              <w:rPr>
                <w:noProof/>
                <w:webHidden/>
              </w:rPr>
              <w:fldChar w:fldCharType="separate"/>
            </w:r>
            <w:r w:rsidR="00EF7739">
              <w:rPr>
                <w:noProof/>
                <w:webHidden/>
              </w:rPr>
              <w:t>3</w:t>
            </w:r>
            <w:r w:rsidR="00EF7739">
              <w:rPr>
                <w:noProof/>
                <w:webHidden/>
              </w:rPr>
              <w:fldChar w:fldCharType="end"/>
            </w:r>
          </w:hyperlink>
        </w:p>
        <w:p w14:paraId="636CD76B" w14:textId="453E6F9B" w:rsidR="00EF7739" w:rsidRDefault="00EF7739">
          <w:pPr>
            <w:pStyle w:val="TOC1"/>
            <w:tabs>
              <w:tab w:val="left" w:pos="440"/>
              <w:tab w:val="right" w:leader="dot" w:pos="9016"/>
            </w:tabs>
            <w:rPr>
              <w:rFonts w:eastAsiaTheme="minorEastAsia"/>
              <w:noProof/>
              <w:lang w:eastAsia="nl-NL"/>
            </w:rPr>
          </w:pPr>
          <w:hyperlink w:anchor="_Toc10669427" w:history="1">
            <w:r w:rsidRPr="00B0712A">
              <w:rPr>
                <w:rStyle w:val="Hyperlink"/>
                <w:rFonts w:eastAsia="Times New Roman"/>
                <w:noProof/>
                <w:lang w:eastAsia="nl-NL"/>
              </w:rPr>
              <w:t>2.</w:t>
            </w:r>
            <w:r>
              <w:rPr>
                <w:rFonts w:eastAsiaTheme="minorEastAsia"/>
                <w:noProof/>
                <w:lang w:eastAsia="nl-NL"/>
              </w:rPr>
              <w:tab/>
            </w:r>
            <w:r w:rsidRPr="00B0712A">
              <w:rPr>
                <w:rStyle w:val="Hyperlink"/>
                <w:rFonts w:eastAsia="Times New Roman"/>
                <w:noProof/>
                <w:lang w:eastAsia="nl-NL"/>
              </w:rPr>
              <w:t>Uitgangspunten</w:t>
            </w:r>
            <w:r>
              <w:rPr>
                <w:noProof/>
                <w:webHidden/>
              </w:rPr>
              <w:tab/>
            </w:r>
            <w:r>
              <w:rPr>
                <w:noProof/>
                <w:webHidden/>
              </w:rPr>
              <w:fldChar w:fldCharType="begin"/>
            </w:r>
            <w:r>
              <w:rPr>
                <w:noProof/>
                <w:webHidden/>
              </w:rPr>
              <w:instrText xml:space="preserve"> PAGEREF _Toc10669427 \h </w:instrText>
            </w:r>
            <w:r>
              <w:rPr>
                <w:noProof/>
                <w:webHidden/>
              </w:rPr>
            </w:r>
            <w:r>
              <w:rPr>
                <w:noProof/>
                <w:webHidden/>
              </w:rPr>
              <w:fldChar w:fldCharType="separate"/>
            </w:r>
            <w:r>
              <w:rPr>
                <w:noProof/>
                <w:webHidden/>
              </w:rPr>
              <w:t>3</w:t>
            </w:r>
            <w:r>
              <w:rPr>
                <w:noProof/>
                <w:webHidden/>
              </w:rPr>
              <w:fldChar w:fldCharType="end"/>
            </w:r>
          </w:hyperlink>
        </w:p>
        <w:p w14:paraId="61910A26" w14:textId="72F75CCE" w:rsidR="00EF7739" w:rsidRDefault="00EF7739">
          <w:pPr>
            <w:pStyle w:val="TOC1"/>
            <w:tabs>
              <w:tab w:val="left" w:pos="440"/>
              <w:tab w:val="right" w:leader="dot" w:pos="9016"/>
            </w:tabs>
            <w:rPr>
              <w:rFonts w:eastAsiaTheme="minorEastAsia"/>
              <w:noProof/>
              <w:lang w:eastAsia="nl-NL"/>
            </w:rPr>
          </w:pPr>
          <w:hyperlink w:anchor="_Toc10669428" w:history="1">
            <w:r w:rsidRPr="00B0712A">
              <w:rPr>
                <w:rStyle w:val="Hyperlink"/>
                <w:rFonts w:eastAsia="Times New Roman"/>
                <w:noProof/>
                <w:lang w:eastAsia="nl-NL"/>
              </w:rPr>
              <w:t>3.</w:t>
            </w:r>
            <w:r>
              <w:rPr>
                <w:rFonts w:eastAsiaTheme="minorEastAsia"/>
                <w:noProof/>
                <w:lang w:eastAsia="nl-NL"/>
              </w:rPr>
              <w:tab/>
            </w:r>
            <w:r w:rsidRPr="00B0712A">
              <w:rPr>
                <w:rStyle w:val="Hyperlink"/>
                <w:rFonts w:eastAsia="Times New Roman"/>
                <w:noProof/>
                <w:lang w:eastAsia="nl-NL"/>
              </w:rPr>
              <w:t>Orkestbeleid</w:t>
            </w:r>
            <w:r>
              <w:rPr>
                <w:noProof/>
                <w:webHidden/>
              </w:rPr>
              <w:tab/>
            </w:r>
            <w:r>
              <w:rPr>
                <w:noProof/>
                <w:webHidden/>
              </w:rPr>
              <w:fldChar w:fldCharType="begin"/>
            </w:r>
            <w:r>
              <w:rPr>
                <w:noProof/>
                <w:webHidden/>
              </w:rPr>
              <w:instrText xml:space="preserve"> PAGEREF _Toc10669428 \h </w:instrText>
            </w:r>
            <w:r>
              <w:rPr>
                <w:noProof/>
                <w:webHidden/>
              </w:rPr>
            </w:r>
            <w:r>
              <w:rPr>
                <w:noProof/>
                <w:webHidden/>
              </w:rPr>
              <w:fldChar w:fldCharType="separate"/>
            </w:r>
            <w:r>
              <w:rPr>
                <w:noProof/>
                <w:webHidden/>
              </w:rPr>
              <w:t>3</w:t>
            </w:r>
            <w:r>
              <w:rPr>
                <w:noProof/>
                <w:webHidden/>
              </w:rPr>
              <w:fldChar w:fldCharType="end"/>
            </w:r>
          </w:hyperlink>
        </w:p>
        <w:p w14:paraId="143F2B53" w14:textId="790CA968" w:rsidR="00EF7739" w:rsidRDefault="00EF7739">
          <w:pPr>
            <w:pStyle w:val="TOC2"/>
            <w:tabs>
              <w:tab w:val="left" w:pos="880"/>
              <w:tab w:val="right" w:leader="dot" w:pos="9016"/>
            </w:tabs>
            <w:rPr>
              <w:rFonts w:eastAsiaTheme="minorEastAsia"/>
              <w:noProof/>
              <w:lang w:eastAsia="nl-NL"/>
            </w:rPr>
          </w:pPr>
          <w:hyperlink w:anchor="_Toc10669429" w:history="1">
            <w:r w:rsidRPr="00B0712A">
              <w:rPr>
                <w:rStyle w:val="Hyperlink"/>
                <w:rFonts w:eastAsia="Times New Roman"/>
                <w:noProof/>
                <w:lang w:eastAsia="nl-NL"/>
              </w:rPr>
              <w:t>3.1.</w:t>
            </w:r>
            <w:r>
              <w:rPr>
                <w:rFonts w:eastAsiaTheme="minorEastAsia"/>
                <w:noProof/>
                <w:lang w:eastAsia="nl-NL"/>
              </w:rPr>
              <w:tab/>
            </w:r>
            <w:r w:rsidRPr="00B0712A">
              <w:rPr>
                <w:rStyle w:val="Hyperlink"/>
                <w:rFonts w:eastAsia="Times New Roman"/>
                <w:noProof/>
                <w:lang w:eastAsia="nl-NL"/>
              </w:rPr>
              <w:t>Stratificatie &amp; opbouw</w:t>
            </w:r>
            <w:r>
              <w:rPr>
                <w:noProof/>
                <w:webHidden/>
              </w:rPr>
              <w:tab/>
            </w:r>
            <w:r>
              <w:rPr>
                <w:noProof/>
                <w:webHidden/>
              </w:rPr>
              <w:fldChar w:fldCharType="begin"/>
            </w:r>
            <w:r>
              <w:rPr>
                <w:noProof/>
                <w:webHidden/>
              </w:rPr>
              <w:instrText xml:space="preserve"> PAGEREF _Toc10669429 \h </w:instrText>
            </w:r>
            <w:r>
              <w:rPr>
                <w:noProof/>
                <w:webHidden/>
              </w:rPr>
            </w:r>
            <w:r>
              <w:rPr>
                <w:noProof/>
                <w:webHidden/>
              </w:rPr>
              <w:fldChar w:fldCharType="separate"/>
            </w:r>
            <w:r>
              <w:rPr>
                <w:noProof/>
                <w:webHidden/>
              </w:rPr>
              <w:t>3</w:t>
            </w:r>
            <w:r>
              <w:rPr>
                <w:noProof/>
                <w:webHidden/>
              </w:rPr>
              <w:fldChar w:fldCharType="end"/>
            </w:r>
          </w:hyperlink>
        </w:p>
        <w:p w14:paraId="566DC89F" w14:textId="358F523C" w:rsidR="00EF7739" w:rsidRDefault="00EF7739">
          <w:pPr>
            <w:pStyle w:val="TOC2"/>
            <w:tabs>
              <w:tab w:val="left" w:pos="880"/>
              <w:tab w:val="right" w:leader="dot" w:pos="9016"/>
            </w:tabs>
            <w:rPr>
              <w:rFonts w:eastAsiaTheme="minorEastAsia"/>
              <w:noProof/>
              <w:lang w:eastAsia="nl-NL"/>
            </w:rPr>
          </w:pPr>
          <w:hyperlink w:anchor="_Toc10669430" w:history="1">
            <w:r w:rsidRPr="00B0712A">
              <w:rPr>
                <w:rStyle w:val="Hyperlink"/>
                <w:rFonts w:eastAsia="Times New Roman"/>
                <w:noProof/>
                <w:lang w:eastAsia="nl-NL"/>
              </w:rPr>
              <w:t>3.2.</w:t>
            </w:r>
            <w:r>
              <w:rPr>
                <w:rFonts w:eastAsiaTheme="minorEastAsia"/>
                <w:noProof/>
                <w:lang w:eastAsia="nl-NL"/>
              </w:rPr>
              <w:tab/>
            </w:r>
            <w:r w:rsidRPr="00B0712A">
              <w:rPr>
                <w:rStyle w:val="Hyperlink"/>
                <w:rFonts w:eastAsia="Times New Roman"/>
                <w:noProof/>
                <w:lang w:eastAsia="nl-NL"/>
              </w:rPr>
              <w:t>In- door- en uitstroom</w:t>
            </w:r>
            <w:r>
              <w:rPr>
                <w:noProof/>
                <w:webHidden/>
              </w:rPr>
              <w:tab/>
            </w:r>
            <w:r>
              <w:rPr>
                <w:noProof/>
                <w:webHidden/>
              </w:rPr>
              <w:fldChar w:fldCharType="begin"/>
            </w:r>
            <w:r>
              <w:rPr>
                <w:noProof/>
                <w:webHidden/>
              </w:rPr>
              <w:instrText xml:space="preserve"> PAGEREF _Toc10669430 \h </w:instrText>
            </w:r>
            <w:r>
              <w:rPr>
                <w:noProof/>
                <w:webHidden/>
              </w:rPr>
            </w:r>
            <w:r>
              <w:rPr>
                <w:noProof/>
                <w:webHidden/>
              </w:rPr>
              <w:fldChar w:fldCharType="separate"/>
            </w:r>
            <w:r>
              <w:rPr>
                <w:noProof/>
                <w:webHidden/>
              </w:rPr>
              <w:t>4</w:t>
            </w:r>
            <w:r>
              <w:rPr>
                <w:noProof/>
                <w:webHidden/>
              </w:rPr>
              <w:fldChar w:fldCharType="end"/>
            </w:r>
          </w:hyperlink>
        </w:p>
        <w:p w14:paraId="4CB661D0" w14:textId="0E39E877" w:rsidR="00EF7739" w:rsidRDefault="00EF7739">
          <w:pPr>
            <w:pStyle w:val="TOC2"/>
            <w:tabs>
              <w:tab w:val="left" w:pos="880"/>
              <w:tab w:val="right" w:leader="dot" w:pos="9016"/>
            </w:tabs>
            <w:rPr>
              <w:rFonts w:eastAsiaTheme="minorEastAsia"/>
              <w:noProof/>
              <w:lang w:eastAsia="nl-NL"/>
            </w:rPr>
          </w:pPr>
          <w:hyperlink w:anchor="_Toc10669431" w:history="1">
            <w:r w:rsidRPr="00B0712A">
              <w:rPr>
                <w:rStyle w:val="Hyperlink"/>
                <w:rFonts w:eastAsia="Times New Roman"/>
                <w:noProof/>
                <w:lang w:eastAsia="nl-NL"/>
              </w:rPr>
              <w:t>3.3.</w:t>
            </w:r>
            <w:r>
              <w:rPr>
                <w:rFonts w:eastAsiaTheme="minorEastAsia"/>
                <w:noProof/>
                <w:lang w:eastAsia="nl-NL"/>
              </w:rPr>
              <w:tab/>
            </w:r>
            <w:r w:rsidRPr="00B0712A">
              <w:rPr>
                <w:rStyle w:val="Hyperlink"/>
                <w:rFonts w:eastAsia="Times New Roman"/>
                <w:noProof/>
                <w:lang w:eastAsia="nl-NL"/>
              </w:rPr>
              <w:t>Audities</w:t>
            </w:r>
            <w:r>
              <w:rPr>
                <w:noProof/>
                <w:webHidden/>
              </w:rPr>
              <w:tab/>
            </w:r>
            <w:r>
              <w:rPr>
                <w:noProof/>
                <w:webHidden/>
              </w:rPr>
              <w:fldChar w:fldCharType="begin"/>
            </w:r>
            <w:r>
              <w:rPr>
                <w:noProof/>
                <w:webHidden/>
              </w:rPr>
              <w:instrText xml:space="preserve"> PAGEREF _Toc10669431 \h </w:instrText>
            </w:r>
            <w:r>
              <w:rPr>
                <w:noProof/>
                <w:webHidden/>
              </w:rPr>
            </w:r>
            <w:r>
              <w:rPr>
                <w:noProof/>
                <w:webHidden/>
              </w:rPr>
              <w:fldChar w:fldCharType="separate"/>
            </w:r>
            <w:r>
              <w:rPr>
                <w:noProof/>
                <w:webHidden/>
              </w:rPr>
              <w:t>5</w:t>
            </w:r>
            <w:r>
              <w:rPr>
                <w:noProof/>
                <w:webHidden/>
              </w:rPr>
              <w:fldChar w:fldCharType="end"/>
            </w:r>
          </w:hyperlink>
        </w:p>
        <w:p w14:paraId="0BD3518A" w14:textId="4D9DB195" w:rsidR="00EF7739" w:rsidRDefault="00EF7739">
          <w:pPr>
            <w:pStyle w:val="TOC2"/>
            <w:tabs>
              <w:tab w:val="left" w:pos="880"/>
              <w:tab w:val="right" w:leader="dot" w:pos="9016"/>
            </w:tabs>
            <w:rPr>
              <w:rFonts w:eastAsiaTheme="minorEastAsia"/>
              <w:noProof/>
              <w:lang w:eastAsia="nl-NL"/>
            </w:rPr>
          </w:pPr>
          <w:hyperlink w:anchor="_Toc10669432" w:history="1">
            <w:r w:rsidRPr="00B0712A">
              <w:rPr>
                <w:rStyle w:val="Hyperlink"/>
                <w:rFonts w:eastAsia="Times New Roman"/>
                <w:noProof/>
                <w:lang w:eastAsia="nl-NL"/>
              </w:rPr>
              <w:t>3.4.</w:t>
            </w:r>
            <w:r>
              <w:rPr>
                <w:rFonts w:eastAsiaTheme="minorEastAsia"/>
                <w:noProof/>
                <w:lang w:eastAsia="nl-NL"/>
              </w:rPr>
              <w:tab/>
            </w:r>
            <w:r w:rsidRPr="00B0712A">
              <w:rPr>
                <w:rStyle w:val="Hyperlink"/>
                <w:rFonts w:eastAsia="Times New Roman"/>
                <w:noProof/>
                <w:lang w:eastAsia="nl-NL"/>
              </w:rPr>
              <w:t>Streefbezetting</w:t>
            </w:r>
            <w:r>
              <w:rPr>
                <w:noProof/>
                <w:webHidden/>
              </w:rPr>
              <w:tab/>
            </w:r>
            <w:r>
              <w:rPr>
                <w:noProof/>
                <w:webHidden/>
              </w:rPr>
              <w:fldChar w:fldCharType="begin"/>
            </w:r>
            <w:r>
              <w:rPr>
                <w:noProof/>
                <w:webHidden/>
              </w:rPr>
              <w:instrText xml:space="preserve"> PAGEREF _Toc10669432 \h </w:instrText>
            </w:r>
            <w:r>
              <w:rPr>
                <w:noProof/>
                <w:webHidden/>
              </w:rPr>
            </w:r>
            <w:r>
              <w:rPr>
                <w:noProof/>
                <w:webHidden/>
              </w:rPr>
              <w:fldChar w:fldCharType="separate"/>
            </w:r>
            <w:r>
              <w:rPr>
                <w:noProof/>
                <w:webHidden/>
              </w:rPr>
              <w:t>5</w:t>
            </w:r>
            <w:r>
              <w:rPr>
                <w:noProof/>
                <w:webHidden/>
              </w:rPr>
              <w:fldChar w:fldCharType="end"/>
            </w:r>
          </w:hyperlink>
        </w:p>
        <w:p w14:paraId="44EBE0F7" w14:textId="42943F55" w:rsidR="00EF7739" w:rsidRDefault="00EF7739">
          <w:pPr>
            <w:pStyle w:val="TOC2"/>
            <w:tabs>
              <w:tab w:val="left" w:pos="880"/>
              <w:tab w:val="right" w:leader="dot" w:pos="9016"/>
            </w:tabs>
            <w:rPr>
              <w:rFonts w:eastAsiaTheme="minorEastAsia"/>
              <w:noProof/>
              <w:lang w:eastAsia="nl-NL"/>
            </w:rPr>
          </w:pPr>
          <w:hyperlink w:anchor="_Toc10669433" w:history="1">
            <w:r w:rsidRPr="00B0712A">
              <w:rPr>
                <w:rStyle w:val="Hyperlink"/>
                <w:rFonts w:eastAsia="Times New Roman"/>
                <w:noProof/>
                <w:lang w:eastAsia="nl-NL"/>
              </w:rPr>
              <w:t>3.5.</w:t>
            </w:r>
            <w:r>
              <w:rPr>
                <w:rFonts w:eastAsiaTheme="minorEastAsia"/>
                <w:noProof/>
                <w:lang w:eastAsia="nl-NL"/>
              </w:rPr>
              <w:tab/>
            </w:r>
            <w:r w:rsidRPr="00B0712A">
              <w:rPr>
                <w:rStyle w:val="Hyperlink"/>
                <w:rFonts w:eastAsia="Times New Roman"/>
                <w:noProof/>
                <w:lang w:eastAsia="nl-NL"/>
              </w:rPr>
              <w:t>Repertoire</w:t>
            </w:r>
            <w:r>
              <w:rPr>
                <w:noProof/>
                <w:webHidden/>
              </w:rPr>
              <w:tab/>
            </w:r>
            <w:r>
              <w:rPr>
                <w:noProof/>
                <w:webHidden/>
              </w:rPr>
              <w:fldChar w:fldCharType="begin"/>
            </w:r>
            <w:r>
              <w:rPr>
                <w:noProof/>
                <w:webHidden/>
              </w:rPr>
              <w:instrText xml:space="preserve"> PAGEREF _Toc10669433 \h </w:instrText>
            </w:r>
            <w:r>
              <w:rPr>
                <w:noProof/>
                <w:webHidden/>
              </w:rPr>
            </w:r>
            <w:r>
              <w:rPr>
                <w:noProof/>
                <w:webHidden/>
              </w:rPr>
              <w:fldChar w:fldCharType="separate"/>
            </w:r>
            <w:r>
              <w:rPr>
                <w:noProof/>
                <w:webHidden/>
              </w:rPr>
              <w:t>6</w:t>
            </w:r>
            <w:r>
              <w:rPr>
                <w:noProof/>
                <w:webHidden/>
              </w:rPr>
              <w:fldChar w:fldCharType="end"/>
            </w:r>
          </w:hyperlink>
        </w:p>
        <w:p w14:paraId="282248A9" w14:textId="05A52323" w:rsidR="00EF7739" w:rsidRDefault="00EF7739">
          <w:pPr>
            <w:pStyle w:val="TOC2"/>
            <w:tabs>
              <w:tab w:val="left" w:pos="880"/>
              <w:tab w:val="right" w:leader="dot" w:pos="9016"/>
            </w:tabs>
            <w:rPr>
              <w:rFonts w:eastAsiaTheme="minorEastAsia"/>
              <w:noProof/>
              <w:lang w:eastAsia="nl-NL"/>
            </w:rPr>
          </w:pPr>
          <w:hyperlink w:anchor="_Toc10669434" w:history="1">
            <w:r w:rsidRPr="00B0712A">
              <w:rPr>
                <w:rStyle w:val="Hyperlink"/>
                <w:rFonts w:eastAsia="Times New Roman"/>
                <w:noProof/>
                <w:lang w:eastAsia="nl-NL"/>
              </w:rPr>
              <w:t>3.6.</w:t>
            </w:r>
            <w:r>
              <w:rPr>
                <w:rFonts w:eastAsiaTheme="minorEastAsia"/>
                <w:noProof/>
                <w:lang w:eastAsia="nl-NL"/>
              </w:rPr>
              <w:tab/>
            </w:r>
            <w:r w:rsidRPr="00B0712A">
              <w:rPr>
                <w:rStyle w:val="Hyperlink"/>
                <w:rFonts w:eastAsia="Times New Roman"/>
                <w:noProof/>
                <w:lang w:eastAsia="nl-NL"/>
              </w:rPr>
              <w:t>Educatieve functie</w:t>
            </w:r>
            <w:r>
              <w:rPr>
                <w:noProof/>
                <w:webHidden/>
              </w:rPr>
              <w:tab/>
            </w:r>
            <w:r>
              <w:rPr>
                <w:noProof/>
                <w:webHidden/>
              </w:rPr>
              <w:fldChar w:fldCharType="begin"/>
            </w:r>
            <w:r>
              <w:rPr>
                <w:noProof/>
                <w:webHidden/>
              </w:rPr>
              <w:instrText xml:space="preserve"> PAGEREF _Toc10669434 \h </w:instrText>
            </w:r>
            <w:r>
              <w:rPr>
                <w:noProof/>
                <w:webHidden/>
              </w:rPr>
            </w:r>
            <w:r>
              <w:rPr>
                <w:noProof/>
                <w:webHidden/>
              </w:rPr>
              <w:fldChar w:fldCharType="separate"/>
            </w:r>
            <w:r>
              <w:rPr>
                <w:noProof/>
                <w:webHidden/>
              </w:rPr>
              <w:t>6</w:t>
            </w:r>
            <w:r>
              <w:rPr>
                <w:noProof/>
                <w:webHidden/>
              </w:rPr>
              <w:fldChar w:fldCharType="end"/>
            </w:r>
          </w:hyperlink>
        </w:p>
        <w:p w14:paraId="464A4892" w14:textId="205ED92F" w:rsidR="00EF7739" w:rsidRDefault="00EF7739">
          <w:pPr>
            <w:pStyle w:val="TOC3"/>
            <w:tabs>
              <w:tab w:val="right" w:leader="dot" w:pos="9016"/>
            </w:tabs>
            <w:rPr>
              <w:rFonts w:eastAsiaTheme="minorEastAsia"/>
              <w:noProof/>
              <w:lang w:eastAsia="nl-NL"/>
            </w:rPr>
          </w:pPr>
          <w:hyperlink w:anchor="_Toc10669435" w:history="1">
            <w:r w:rsidRPr="00B0712A">
              <w:rPr>
                <w:rStyle w:val="Hyperlink"/>
                <w:rFonts w:eastAsia="Times New Roman"/>
                <w:noProof/>
                <w:lang w:eastAsia="nl-NL"/>
              </w:rPr>
              <w:t>Muzikaal</w:t>
            </w:r>
            <w:r>
              <w:rPr>
                <w:noProof/>
                <w:webHidden/>
              </w:rPr>
              <w:tab/>
            </w:r>
            <w:r>
              <w:rPr>
                <w:noProof/>
                <w:webHidden/>
              </w:rPr>
              <w:fldChar w:fldCharType="begin"/>
            </w:r>
            <w:r>
              <w:rPr>
                <w:noProof/>
                <w:webHidden/>
              </w:rPr>
              <w:instrText xml:space="preserve"> PAGEREF _Toc10669435 \h </w:instrText>
            </w:r>
            <w:r>
              <w:rPr>
                <w:noProof/>
                <w:webHidden/>
              </w:rPr>
            </w:r>
            <w:r>
              <w:rPr>
                <w:noProof/>
                <w:webHidden/>
              </w:rPr>
              <w:fldChar w:fldCharType="separate"/>
            </w:r>
            <w:r>
              <w:rPr>
                <w:noProof/>
                <w:webHidden/>
              </w:rPr>
              <w:t>6</w:t>
            </w:r>
            <w:r>
              <w:rPr>
                <w:noProof/>
                <w:webHidden/>
              </w:rPr>
              <w:fldChar w:fldCharType="end"/>
            </w:r>
          </w:hyperlink>
        </w:p>
        <w:p w14:paraId="2ACEE654" w14:textId="46A8E58C" w:rsidR="00EF7739" w:rsidRDefault="00EF7739">
          <w:pPr>
            <w:pStyle w:val="TOC3"/>
            <w:tabs>
              <w:tab w:val="right" w:leader="dot" w:pos="9016"/>
            </w:tabs>
            <w:rPr>
              <w:rFonts w:eastAsiaTheme="minorEastAsia"/>
              <w:noProof/>
              <w:lang w:eastAsia="nl-NL"/>
            </w:rPr>
          </w:pPr>
          <w:hyperlink w:anchor="_Toc10669436" w:history="1">
            <w:r w:rsidRPr="00B0712A">
              <w:rPr>
                <w:rStyle w:val="Hyperlink"/>
                <w:rFonts w:eastAsia="Times New Roman"/>
                <w:noProof/>
                <w:lang w:eastAsia="nl-NL"/>
              </w:rPr>
              <w:t>Samenwerking</w:t>
            </w:r>
            <w:r>
              <w:rPr>
                <w:noProof/>
                <w:webHidden/>
              </w:rPr>
              <w:tab/>
            </w:r>
            <w:r>
              <w:rPr>
                <w:noProof/>
                <w:webHidden/>
              </w:rPr>
              <w:fldChar w:fldCharType="begin"/>
            </w:r>
            <w:r>
              <w:rPr>
                <w:noProof/>
                <w:webHidden/>
              </w:rPr>
              <w:instrText xml:space="preserve"> PAGEREF _Toc10669436 \h </w:instrText>
            </w:r>
            <w:r>
              <w:rPr>
                <w:noProof/>
                <w:webHidden/>
              </w:rPr>
            </w:r>
            <w:r>
              <w:rPr>
                <w:noProof/>
                <w:webHidden/>
              </w:rPr>
              <w:fldChar w:fldCharType="separate"/>
            </w:r>
            <w:r>
              <w:rPr>
                <w:noProof/>
                <w:webHidden/>
              </w:rPr>
              <w:t>7</w:t>
            </w:r>
            <w:r>
              <w:rPr>
                <w:noProof/>
                <w:webHidden/>
              </w:rPr>
              <w:fldChar w:fldCharType="end"/>
            </w:r>
          </w:hyperlink>
        </w:p>
        <w:p w14:paraId="5E66DD76" w14:textId="467F2A33" w:rsidR="00EF7739" w:rsidRDefault="00EF7739">
          <w:pPr>
            <w:pStyle w:val="TOC3"/>
            <w:tabs>
              <w:tab w:val="right" w:leader="dot" w:pos="9016"/>
            </w:tabs>
            <w:rPr>
              <w:rFonts w:eastAsiaTheme="minorEastAsia"/>
              <w:noProof/>
              <w:lang w:eastAsia="nl-NL"/>
            </w:rPr>
          </w:pPr>
          <w:hyperlink w:anchor="_Toc10669437" w:history="1">
            <w:r w:rsidRPr="00B0712A">
              <w:rPr>
                <w:rStyle w:val="Hyperlink"/>
                <w:rFonts w:eastAsia="Times New Roman"/>
                <w:noProof/>
                <w:lang w:eastAsia="nl-NL"/>
              </w:rPr>
              <w:t>Organisatorisch</w:t>
            </w:r>
            <w:r>
              <w:rPr>
                <w:noProof/>
                <w:webHidden/>
              </w:rPr>
              <w:tab/>
            </w:r>
            <w:r>
              <w:rPr>
                <w:noProof/>
                <w:webHidden/>
              </w:rPr>
              <w:fldChar w:fldCharType="begin"/>
            </w:r>
            <w:r>
              <w:rPr>
                <w:noProof/>
                <w:webHidden/>
              </w:rPr>
              <w:instrText xml:space="preserve"> PAGEREF _Toc10669437 \h </w:instrText>
            </w:r>
            <w:r>
              <w:rPr>
                <w:noProof/>
                <w:webHidden/>
              </w:rPr>
            </w:r>
            <w:r>
              <w:rPr>
                <w:noProof/>
                <w:webHidden/>
              </w:rPr>
              <w:fldChar w:fldCharType="separate"/>
            </w:r>
            <w:r>
              <w:rPr>
                <w:noProof/>
                <w:webHidden/>
              </w:rPr>
              <w:t>7</w:t>
            </w:r>
            <w:r>
              <w:rPr>
                <w:noProof/>
                <w:webHidden/>
              </w:rPr>
              <w:fldChar w:fldCharType="end"/>
            </w:r>
          </w:hyperlink>
        </w:p>
        <w:p w14:paraId="2B4AD382" w14:textId="1ECFCC8C" w:rsidR="00EF7739" w:rsidRDefault="00EF7739">
          <w:pPr>
            <w:pStyle w:val="TOC2"/>
            <w:tabs>
              <w:tab w:val="left" w:pos="880"/>
              <w:tab w:val="right" w:leader="dot" w:pos="9016"/>
            </w:tabs>
            <w:rPr>
              <w:rFonts w:eastAsiaTheme="minorEastAsia"/>
              <w:noProof/>
              <w:lang w:eastAsia="nl-NL"/>
            </w:rPr>
          </w:pPr>
          <w:hyperlink w:anchor="_Toc10669438" w:history="1">
            <w:r w:rsidRPr="00B0712A">
              <w:rPr>
                <w:rStyle w:val="Hyperlink"/>
                <w:rFonts w:eastAsia="Times New Roman"/>
                <w:noProof/>
                <w:lang w:eastAsia="nl-NL"/>
              </w:rPr>
              <w:t>3.7.</w:t>
            </w:r>
            <w:r>
              <w:rPr>
                <w:rFonts w:eastAsiaTheme="minorEastAsia"/>
                <w:noProof/>
                <w:lang w:eastAsia="nl-NL"/>
              </w:rPr>
              <w:tab/>
            </w:r>
            <w:r w:rsidRPr="00B0712A">
              <w:rPr>
                <w:rStyle w:val="Hyperlink"/>
                <w:rFonts w:eastAsia="Times New Roman"/>
                <w:noProof/>
                <w:lang w:eastAsia="nl-NL"/>
              </w:rPr>
              <w:t>Zeldzame instrumenten en het Instrumentenfonds</w:t>
            </w:r>
            <w:r>
              <w:rPr>
                <w:noProof/>
                <w:webHidden/>
              </w:rPr>
              <w:tab/>
            </w:r>
            <w:r>
              <w:rPr>
                <w:noProof/>
                <w:webHidden/>
              </w:rPr>
              <w:fldChar w:fldCharType="begin"/>
            </w:r>
            <w:r>
              <w:rPr>
                <w:noProof/>
                <w:webHidden/>
              </w:rPr>
              <w:instrText xml:space="preserve"> PAGEREF _Toc10669438 \h </w:instrText>
            </w:r>
            <w:r>
              <w:rPr>
                <w:noProof/>
                <w:webHidden/>
              </w:rPr>
            </w:r>
            <w:r>
              <w:rPr>
                <w:noProof/>
                <w:webHidden/>
              </w:rPr>
              <w:fldChar w:fldCharType="separate"/>
            </w:r>
            <w:r>
              <w:rPr>
                <w:noProof/>
                <w:webHidden/>
              </w:rPr>
              <w:t>8</w:t>
            </w:r>
            <w:r>
              <w:rPr>
                <w:noProof/>
                <w:webHidden/>
              </w:rPr>
              <w:fldChar w:fldCharType="end"/>
            </w:r>
          </w:hyperlink>
        </w:p>
        <w:p w14:paraId="70A0DB52" w14:textId="4C2DF483" w:rsidR="00EF7739" w:rsidRDefault="00EF7739">
          <w:pPr>
            <w:pStyle w:val="TOC2"/>
            <w:tabs>
              <w:tab w:val="left" w:pos="880"/>
              <w:tab w:val="right" w:leader="dot" w:pos="9016"/>
            </w:tabs>
            <w:rPr>
              <w:rFonts w:eastAsiaTheme="minorEastAsia"/>
              <w:noProof/>
              <w:lang w:eastAsia="nl-NL"/>
            </w:rPr>
          </w:pPr>
          <w:hyperlink w:anchor="_Toc10669439" w:history="1">
            <w:r w:rsidRPr="00B0712A">
              <w:rPr>
                <w:rStyle w:val="Hyperlink"/>
                <w:rFonts w:eastAsia="Times New Roman"/>
                <w:noProof/>
                <w:lang w:eastAsia="nl-NL"/>
              </w:rPr>
              <w:t>3.8.</w:t>
            </w:r>
            <w:r>
              <w:rPr>
                <w:rFonts w:eastAsiaTheme="minorEastAsia"/>
                <w:noProof/>
                <w:lang w:eastAsia="nl-NL"/>
              </w:rPr>
              <w:tab/>
            </w:r>
            <w:r w:rsidRPr="00B0712A">
              <w:rPr>
                <w:rStyle w:val="Hyperlink"/>
                <w:rFonts w:eastAsia="Times New Roman"/>
                <w:noProof/>
                <w:lang w:eastAsia="nl-NL"/>
              </w:rPr>
              <w:t>Weekenden, Concerten &amp; Concertreizen</w:t>
            </w:r>
            <w:r>
              <w:rPr>
                <w:noProof/>
                <w:webHidden/>
              </w:rPr>
              <w:tab/>
            </w:r>
            <w:r>
              <w:rPr>
                <w:noProof/>
                <w:webHidden/>
              </w:rPr>
              <w:fldChar w:fldCharType="begin"/>
            </w:r>
            <w:r>
              <w:rPr>
                <w:noProof/>
                <w:webHidden/>
              </w:rPr>
              <w:instrText xml:space="preserve"> PAGEREF _Toc10669439 \h </w:instrText>
            </w:r>
            <w:r>
              <w:rPr>
                <w:noProof/>
                <w:webHidden/>
              </w:rPr>
            </w:r>
            <w:r>
              <w:rPr>
                <w:noProof/>
                <w:webHidden/>
              </w:rPr>
              <w:fldChar w:fldCharType="separate"/>
            </w:r>
            <w:r>
              <w:rPr>
                <w:noProof/>
                <w:webHidden/>
              </w:rPr>
              <w:t>8</w:t>
            </w:r>
            <w:r>
              <w:rPr>
                <w:noProof/>
                <w:webHidden/>
              </w:rPr>
              <w:fldChar w:fldCharType="end"/>
            </w:r>
          </w:hyperlink>
        </w:p>
        <w:p w14:paraId="660AC25C" w14:textId="20C72210" w:rsidR="00EF7739" w:rsidRDefault="00EF7739">
          <w:pPr>
            <w:pStyle w:val="TOC3"/>
            <w:tabs>
              <w:tab w:val="right" w:leader="dot" w:pos="9016"/>
            </w:tabs>
            <w:rPr>
              <w:rFonts w:eastAsiaTheme="minorEastAsia"/>
              <w:noProof/>
              <w:lang w:eastAsia="nl-NL"/>
            </w:rPr>
          </w:pPr>
          <w:hyperlink w:anchor="_Toc10669440" w:history="1">
            <w:r w:rsidRPr="00B0712A">
              <w:rPr>
                <w:rStyle w:val="Hyperlink"/>
                <w:rFonts w:eastAsia="Times New Roman"/>
                <w:noProof/>
                <w:lang w:eastAsia="nl-NL"/>
              </w:rPr>
              <w:t>Studieweekenden</w:t>
            </w:r>
            <w:r>
              <w:rPr>
                <w:noProof/>
                <w:webHidden/>
              </w:rPr>
              <w:tab/>
            </w:r>
            <w:r>
              <w:rPr>
                <w:noProof/>
                <w:webHidden/>
              </w:rPr>
              <w:fldChar w:fldCharType="begin"/>
            </w:r>
            <w:r>
              <w:rPr>
                <w:noProof/>
                <w:webHidden/>
              </w:rPr>
              <w:instrText xml:space="preserve"> PAGEREF _Toc10669440 \h </w:instrText>
            </w:r>
            <w:r>
              <w:rPr>
                <w:noProof/>
                <w:webHidden/>
              </w:rPr>
            </w:r>
            <w:r>
              <w:rPr>
                <w:noProof/>
                <w:webHidden/>
              </w:rPr>
              <w:fldChar w:fldCharType="separate"/>
            </w:r>
            <w:r>
              <w:rPr>
                <w:noProof/>
                <w:webHidden/>
              </w:rPr>
              <w:t>8</w:t>
            </w:r>
            <w:r>
              <w:rPr>
                <w:noProof/>
                <w:webHidden/>
              </w:rPr>
              <w:fldChar w:fldCharType="end"/>
            </w:r>
          </w:hyperlink>
        </w:p>
        <w:bookmarkStart w:id="0" w:name="_GoBack"/>
        <w:p w14:paraId="45CF4114" w14:textId="7002AF7C" w:rsidR="00EF7739" w:rsidRDefault="00EF7739">
          <w:pPr>
            <w:pStyle w:val="TOC3"/>
            <w:tabs>
              <w:tab w:val="right" w:leader="dot" w:pos="9016"/>
            </w:tabs>
            <w:rPr>
              <w:rFonts w:eastAsiaTheme="minorEastAsia"/>
              <w:noProof/>
              <w:lang w:eastAsia="nl-NL"/>
            </w:rPr>
          </w:pPr>
          <w:r w:rsidRPr="00B0712A">
            <w:rPr>
              <w:rStyle w:val="Hyperlink"/>
              <w:noProof/>
            </w:rPr>
            <w:fldChar w:fldCharType="begin"/>
          </w:r>
          <w:r w:rsidRPr="00B0712A">
            <w:rPr>
              <w:rStyle w:val="Hyperlink"/>
              <w:noProof/>
            </w:rPr>
            <w:instrText xml:space="preserve"> </w:instrText>
          </w:r>
          <w:r>
            <w:rPr>
              <w:noProof/>
            </w:rPr>
            <w:instrText>HYPERLINK \l "_Toc10669441"</w:instrText>
          </w:r>
          <w:r w:rsidRPr="00B0712A">
            <w:rPr>
              <w:rStyle w:val="Hyperlink"/>
              <w:noProof/>
            </w:rPr>
            <w:instrText xml:space="preserve"> </w:instrText>
          </w:r>
          <w:r w:rsidRPr="00B0712A">
            <w:rPr>
              <w:rStyle w:val="Hyperlink"/>
              <w:noProof/>
            </w:rPr>
          </w:r>
          <w:r w:rsidRPr="00B0712A">
            <w:rPr>
              <w:rStyle w:val="Hyperlink"/>
              <w:noProof/>
            </w:rPr>
            <w:fldChar w:fldCharType="separate"/>
          </w:r>
          <w:r w:rsidRPr="00B0712A">
            <w:rPr>
              <w:rStyle w:val="Hyperlink"/>
              <w:rFonts w:eastAsia="Times New Roman"/>
              <w:noProof/>
              <w:lang w:eastAsia="nl-NL"/>
            </w:rPr>
            <w:t>Concerten</w:t>
          </w:r>
          <w:r>
            <w:rPr>
              <w:noProof/>
              <w:webHidden/>
            </w:rPr>
            <w:tab/>
          </w:r>
          <w:r>
            <w:rPr>
              <w:noProof/>
              <w:webHidden/>
            </w:rPr>
            <w:fldChar w:fldCharType="begin"/>
          </w:r>
          <w:r>
            <w:rPr>
              <w:noProof/>
              <w:webHidden/>
            </w:rPr>
            <w:instrText xml:space="preserve"> PAGEREF _Toc10669441 \h </w:instrText>
          </w:r>
          <w:r>
            <w:rPr>
              <w:noProof/>
              <w:webHidden/>
            </w:rPr>
          </w:r>
          <w:r>
            <w:rPr>
              <w:noProof/>
              <w:webHidden/>
            </w:rPr>
            <w:fldChar w:fldCharType="separate"/>
          </w:r>
          <w:r>
            <w:rPr>
              <w:noProof/>
              <w:webHidden/>
            </w:rPr>
            <w:t>8</w:t>
          </w:r>
          <w:r>
            <w:rPr>
              <w:noProof/>
              <w:webHidden/>
            </w:rPr>
            <w:fldChar w:fldCharType="end"/>
          </w:r>
          <w:r w:rsidRPr="00B0712A">
            <w:rPr>
              <w:rStyle w:val="Hyperlink"/>
              <w:noProof/>
            </w:rPr>
            <w:fldChar w:fldCharType="end"/>
          </w:r>
        </w:p>
        <w:bookmarkEnd w:id="0"/>
        <w:p w14:paraId="3B006732" w14:textId="21A9151B" w:rsidR="00EF7739" w:rsidRDefault="00EF7739">
          <w:pPr>
            <w:pStyle w:val="TOC3"/>
            <w:tabs>
              <w:tab w:val="right" w:leader="dot" w:pos="9016"/>
            </w:tabs>
            <w:rPr>
              <w:rFonts w:eastAsiaTheme="minorEastAsia"/>
              <w:noProof/>
              <w:lang w:eastAsia="nl-NL"/>
            </w:rPr>
          </w:pPr>
          <w:r w:rsidRPr="00B0712A">
            <w:rPr>
              <w:rStyle w:val="Hyperlink"/>
              <w:noProof/>
            </w:rPr>
            <w:fldChar w:fldCharType="begin"/>
          </w:r>
          <w:r w:rsidRPr="00B0712A">
            <w:rPr>
              <w:rStyle w:val="Hyperlink"/>
              <w:noProof/>
            </w:rPr>
            <w:instrText xml:space="preserve"> </w:instrText>
          </w:r>
          <w:r>
            <w:rPr>
              <w:noProof/>
            </w:rPr>
            <w:instrText>HYPERLINK \l "_Toc10669442"</w:instrText>
          </w:r>
          <w:r w:rsidRPr="00B0712A">
            <w:rPr>
              <w:rStyle w:val="Hyperlink"/>
              <w:noProof/>
            </w:rPr>
            <w:instrText xml:space="preserve"> </w:instrText>
          </w:r>
          <w:r w:rsidRPr="00B0712A">
            <w:rPr>
              <w:rStyle w:val="Hyperlink"/>
              <w:noProof/>
            </w:rPr>
          </w:r>
          <w:r w:rsidRPr="00B0712A">
            <w:rPr>
              <w:rStyle w:val="Hyperlink"/>
              <w:noProof/>
            </w:rPr>
            <w:fldChar w:fldCharType="separate"/>
          </w:r>
          <w:r w:rsidRPr="00B0712A">
            <w:rPr>
              <w:rStyle w:val="Hyperlink"/>
              <w:rFonts w:eastAsia="Times New Roman"/>
              <w:noProof/>
              <w:lang w:eastAsia="nl-NL"/>
            </w:rPr>
            <w:t>Concertreizen</w:t>
          </w:r>
          <w:r>
            <w:rPr>
              <w:noProof/>
              <w:webHidden/>
            </w:rPr>
            <w:tab/>
          </w:r>
          <w:r>
            <w:rPr>
              <w:noProof/>
              <w:webHidden/>
            </w:rPr>
            <w:fldChar w:fldCharType="begin"/>
          </w:r>
          <w:r>
            <w:rPr>
              <w:noProof/>
              <w:webHidden/>
            </w:rPr>
            <w:instrText xml:space="preserve"> PAGEREF _Toc10669442 \h </w:instrText>
          </w:r>
          <w:r>
            <w:rPr>
              <w:noProof/>
              <w:webHidden/>
            </w:rPr>
          </w:r>
          <w:r>
            <w:rPr>
              <w:noProof/>
              <w:webHidden/>
            </w:rPr>
            <w:fldChar w:fldCharType="separate"/>
          </w:r>
          <w:r>
            <w:rPr>
              <w:noProof/>
              <w:webHidden/>
            </w:rPr>
            <w:t>8</w:t>
          </w:r>
          <w:r>
            <w:rPr>
              <w:noProof/>
              <w:webHidden/>
            </w:rPr>
            <w:fldChar w:fldCharType="end"/>
          </w:r>
          <w:r w:rsidRPr="00B0712A">
            <w:rPr>
              <w:rStyle w:val="Hyperlink"/>
              <w:noProof/>
            </w:rPr>
            <w:fldChar w:fldCharType="end"/>
          </w:r>
        </w:p>
        <w:p w14:paraId="1983B538" w14:textId="03284243" w:rsidR="00EF7739" w:rsidRDefault="00EF7739">
          <w:pPr>
            <w:pStyle w:val="TOC1"/>
            <w:tabs>
              <w:tab w:val="left" w:pos="440"/>
              <w:tab w:val="right" w:leader="dot" w:pos="9016"/>
            </w:tabs>
            <w:rPr>
              <w:rFonts w:eastAsiaTheme="minorEastAsia"/>
              <w:noProof/>
              <w:lang w:eastAsia="nl-NL"/>
            </w:rPr>
          </w:pPr>
          <w:hyperlink w:anchor="_Toc10669443" w:history="1">
            <w:r w:rsidRPr="00B0712A">
              <w:rPr>
                <w:rStyle w:val="Hyperlink"/>
                <w:rFonts w:eastAsia="Times New Roman"/>
                <w:noProof/>
                <w:lang w:eastAsia="nl-NL"/>
              </w:rPr>
              <w:t>4.</w:t>
            </w:r>
            <w:r>
              <w:rPr>
                <w:rFonts w:eastAsiaTheme="minorEastAsia"/>
                <w:noProof/>
                <w:lang w:eastAsia="nl-NL"/>
              </w:rPr>
              <w:tab/>
            </w:r>
            <w:r w:rsidRPr="00B0712A">
              <w:rPr>
                <w:rStyle w:val="Hyperlink"/>
                <w:rFonts w:eastAsia="Times New Roman"/>
                <w:noProof/>
                <w:lang w:eastAsia="nl-NL"/>
              </w:rPr>
              <w:t>Interactie met de omgeving</w:t>
            </w:r>
            <w:r>
              <w:rPr>
                <w:noProof/>
                <w:webHidden/>
              </w:rPr>
              <w:tab/>
            </w:r>
            <w:r>
              <w:rPr>
                <w:noProof/>
                <w:webHidden/>
              </w:rPr>
              <w:fldChar w:fldCharType="begin"/>
            </w:r>
            <w:r>
              <w:rPr>
                <w:noProof/>
                <w:webHidden/>
              </w:rPr>
              <w:instrText xml:space="preserve"> PAGEREF _Toc10669443 \h </w:instrText>
            </w:r>
            <w:r>
              <w:rPr>
                <w:noProof/>
                <w:webHidden/>
              </w:rPr>
            </w:r>
            <w:r>
              <w:rPr>
                <w:noProof/>
                <w:webHidden/>
              </w:rPr>
              <w:fldChar w:fldCharType="separate"/>
            </w:r>
            <w:r>
              <w:rPr>
                <w:noProof/>
                <w:webHidden/>
              </w:rPr>
              <w:t>9</w:t>
            </w:r>
            <w:r>
              <w:rPr>
                <w:noProof/>
                <w:webHidden/>
              </w:rPr>
              <w:fldChar w:fldCharType="end"/>
            </w:r>
          </w:hyperlink>
        </w:p>
        <w:p w14:paraId="6CCBE6D4" w14:textId="017C8437" w:rsidR="00EF7739" w:rsidRDefault="00EF7739">
          <w:pPr>
            <w:pStyle w:val="TOC2"/>
            <w:tabs>
              <w:tab w:val="left" w:pos="880"/>
              <w:tab w:val="right" w:leader="dot" w:pos="9016"/>
            </w:tabs>
            <w:rPr>
              <w:rFonts w:eastAsiaTheme="minorEastAsia"/>
              <w:noProof/>
              <w:lang w:eastAsia="nl-NL"/>
            </w:rPr>
          </w:pPr>
          <w:hyperlink w:anchor="_Toc10669444" w:history="1">
            <w:r w:rsidRPr="00B0712A">
              <w:rPr>
                <w:rStyle w:val="Hyperlink"/>
                <w:rFonts w:eastAsia="Times New Roman"/>
                <w:noProof/>
                <w:lang w:eastAsia="nl-NL"/>
              </w:rPr>
              <w:t>4.1.</w:t>
            </w:r>
            <w:r>
              <w:rPr>
                <w:rFonts w:eastAsiaTheme="minorEastAsia"/>
                <w:noProof/>
                <w:lang w:eastAsia="nl-NL"/>
              </w:rPr>
              <w:tab/>
            </w:r>
            <w:r w:rsidRPr="00B0712A">
              <w:rPr>
                <w:rStyle w:val="Hyperlink"/>
                <w:rFonts w:eastAsia="Times New Roman"/>
                <w:noProof/>
                <w:lang w:eastAsia="nl-NL"/>
              </w:rPr>
              <w:t>Docenten</w:t>
            </w:r>
            <w:r>
              <w:rPr>
                <w:noProof/>
                <w:webHidden/>
              </w:rPr>
              <w:tab/>
            </w:r>
            <w:r>
              <w:rPr>
                <w:noProof/>
                <w:webHidden/>
              </w:rPr>
              <w:fldChar w:fldCharType="begin"/>
            </w:r>
            <w:r>
              <w:rPr>
                <w:noProof/>
                <w:webHidden/>
              </w:rPr>
              <w:instrText xml:space="preserve"> PAGEREF _Toc10669444 \h </w:instrText>
            </w:r>
            <w:r>
              <w:rPr>
                <w:noProof/>
                <w:webHidden/>
              </w:rPr>
            </w:r>
            <w:r>
              <w:rPr>
                <w:noProof/>
                <w:webHidden/>
              </w:rPr>
              <w:fldChar w:fldCharType="separate"/>
            </w:r>
            <w:r>
              <w:rPr>
                <w:noProof/>
                <w:webHidden/>
              </w:rPr>
              <w:t>9</w:t>
            </w:r>
            <w:r>
              <w:rPr>
                <w:noProof/>
                <w:webHidden/>
              </w:rPr>
              <w:fldChar w:fldCharType="end"/>
            </w:r>
          </w:hyperlink>
        </w:p>
        <w:p w14:paraId="656349C6" w14:textId="4CC3FB12" w:rsidR="00EF7739" w:rsidRDefault="00EF7739">
          <w:pPr>
            <w:pStyle w:val="TOC2"/>
            <w:tabs>
              <w:tab w:val="left" w:pos="880"/>
              <w:tab w:val="right" w:leader="dot" w:pos="9016"/>
            </w:tabs>
            <w:rPr>
              <w:rFonts w:eastAsiaTheme="minorEastAsia"/>
              <w:noProof/>
              <w:lang w:eastAsia="nl-NL"/>
            </w:rPr>
          </w:pPr>
          <w:hyperlink w:anchor="_Toc10669445" w:history="1">
            <w:r w:rsidRPr="00B0712A">
              <w:rPr>
                <w:rStyle w:val="Hyperlink"/>
                <w:rFonts w:eastAsia="Times New Roman"/>
                <w:noProof/>
                <w:lang w:eastAsia="nl-NL"/>
              </w:rPr>
              <w:t>4.2.</w:t>
            </w:r>
            <w:r>
              <w:rPr>
                <w:rFonts w:eastAsiaTheme="minorEastAsia"/>
                <w:noProof/>
                <w:lang w:eastAsia="nl-NL"/>
              </w:rPr>
              <w:tab/>
            </w:r>
            <w:r w:rsidRPr="00B0712A">
              <w:rPr>
                <w:rStyle w:val="Hyperlink"/>
                <w:rFonts w:eastAsia="Times New Roman"/>
                <w:noProof/>
                <w:lang w:eastAsia="nl-NL"/>
              </w:rPr>
              <w:t>Muziekscholen</w:t>
            </w:r>
            <w:r>
              <w:rPr>
                <w:noProof/>
                <w:webHidden/>
              </w:rPr>
              <w:tab/>
            </w:r>
            <w:r>
              <w:rPr>
                <w:noProof/>
                <w:webHidden/>
              </w:rPr>
              <w:fldChar w:fldCharType="begin"/>
            </w:r>
            <w:r>
              <w:rPr>
                <w:noProof/>
                <w:webHidden/>
              </w:rPr>
              <w:instrText xml:space="preserve"> PAGEREF _Toc10669445 \h </w:instrText>
            </w:r>
            <w:r>
              <w:rPr>
                <w:noProof/>
                <w:webHidden/>
              </w:rPr>
            </w:r>
            <w:r>
              <w:rPr>
                <w:noProof/>
                <w:webHidden/>
              </w:rPr>
              <w:fldChar w:fldCharType="separate"/>
            </w:r>
            <w:r>
              <w:rPr>
                <w:noProof/>
                <w:webHidden/>
              </w:rPr>
              <w:t>9</w:t>
            </w:r>
            <w:r>
              <w:rPr>
                <w:noProof/>
                <w:webHidden/>
              </w:rPr>
              <w:fldChar w:fldCharType="end"/>
            </w:r>
          </w:hyperlink>
        </w:p>
        <w:p w14:paraId="2D122D63" w14:textId="76674FAB" w:rsidR="00EF7739" w:rsidRDefault="00EF7739">
          <w:pPr>
            <w:pStyle w:val="TOC2"/>
            <w:tabs>
              <w:tab w:val="left" w:pos="880"/>
              <w:tab w:val="right" w:leader="dot" w:pos="9016"/>
            </w:tabs>
            <w:rPr>
              <w:rFonts w:eastAsiaTheme="minorEastAsia"/>
              <w:noProof/>
              <w:lang w:eastAsia="nl-NL"/>
            </w:rPr>
          </w:pPr>
          <w:hyperlink w:anchor="_Toc10669446" w:history="1">
            <w:r w:rsidRPr="00B0712A">
              <w:rPr>
                <w:rStyle w:val="Hyperlink"/>
                <w:rFonts w:eastAsia="Times New Roman"/>
                <w:noProof/>
                <w:lang w:eastAsia="nl-NL"/>
              </w:rPr>
              <w:t>4.3.</w:t>
            </w:r>
            <w:r>
              <w:rPr>
                <w:rFonts w:eastAsiaTheme="minorEastAsia"/>
                <w:noProof/>
                <w:lang w:eastAsia="nl-NL"/>
              </w:rPr>
              <w:tab/>
            </w:r>
            <w:r w:rsidRPr="00B0712A">
              <w:rPr>
                <w:rStyle w:val="Hyperlink"/>
                <w:rFonts w:eastAsia="Times New Roman"/>
                <w:noProof/>
                <w:lang w:eastAsia="nl-NL"/>
              </w:rPr>
              <w:t>Conservatorium</w:t>
            </w:r>
            <w:r>
              <w:rPr>
                <w:noProof/>
                <w:webHidden/>
              </w:rPr>
              <w:tab/>
            </w:r>
            <w:r>
              <w:rPr>
                <w:noProof/>
                <w:webHidden/>
              </w:rPr>
              <w:fldChar w:fldCharType="begin"/>
            </w:r>
            <w:r>
              <w:rPr>
                <w:noProof/>
                <w:webHidden/>
              </w:rPr>
              <w:instrText xml:space="preserve"> PAGEREF _Toc10669446 \h </w:instrText>
            </w:r>
            <w:r>
              <w:rPr>
                <w:noProof/>
                <w:webHidden/>
              </w:rPr>
            </w:r>
            <w:r>
              <w:rPr>
                <w:noProof/>
                <w:webHidden/>
              </w:rPr>
              <w:fldChar w:fldCharType="separate"/>
            </w:r>
            <w:r>
              <w:rPr>
                <w:noProof/>
                <w:webHidden/>
              </w:rPr>
              <w:t>9</w:t>
            </w:r>
            <w:r>
              <w:rPr>
                <w:noProof/>
                <w:webHidden/>
              </w:rPr>
              <w:fldChar w:fldCharType="end"/>
            </w:r>
          </w:hyperlink>
        </w:p>
        <w:p w14:paraId="2D63FD7E" w14:textId="37C37D2D" w:rsidR="00EF7739" w:rsidRDefault="00EF7739">
          <w:pPr>
            <w:pStyle w:val="TOC2"/>
            <w:tabs>
              <w:tab w:val="left" w:pos="880"/>
              <w:tab w:val="right" w:leader="dot" w:pos="9016"/>
            </w:tabs>
            <w:rPr>
              <w:rFonts w:eastAsiaTheme="minorEastAsia"/>
              <w:noProof/>
              <w:lang w:eastAsia="nl-NL"/>
            </w:rPr>
          </w:pPr>
          <w:hyperlink w:anchor="_Toc10669447" w:history="1">
            <w:r w:rsidRPr="00B0712A">
              <w:rPr>
                <w:rStyle w:val="Hyperlink"/>
                <w:rFonts w:eastAsia="Times New Roman"/>
                <w:noProof/>
                <w:lang w:eastAsia="nl-NL"/>
              </w:rPr>
              <w:t>4.4.</w:t>
            </w:r>
            <w:r>
              <w:rPr>
                <w:rFonts w:eastAsiaTheme="minorEastAsia"/>
                <w:noProof/>
                <w:lang w:eastAsia="nl-NL"/>
              </w:rPr>
              <w:tab/>
            </w:r>
            <w:r w:rsidRPr="00B0712A">
              <w:rPr>
                <w:rStyle w:val="Hyperlink"/>
                <w:rFonts w:eastAsia="Times New Roman"/>
                <w:noProof/>
                <w:lang w:eastAsia="nl-NL"/>
              </w:rPr>
              <w:t>Andere Jeugdorkesten in de omgeving</w:t>
            </w:r>
            <w:r>
              <w:rPr>
                <w:noProof/>
                <w:webHidden/>
              </w:rPr>
              <w:tab/>
            </w:r>
            <w:r>
              <w:rPr>
                <w:noProof/>
                <w:webHidden/>
              </w:rPr>
              <w:fldChar w:fldCharType="begin"/>
            </w:r>
            <w:r>
              <w:rPr>
                <w:noProof/>
                <w:webHidden/>
              </w:rPr>
              <w:instrText xml:space="preserve"> PAGEREF _Toc10669447 \h </w:instrText>
            </w:r>
            <w:r>
              <w:rPr>
                <w:noProof/>
                <w:webHidden/>
              </w:rPr>
            </w:r>
            <w:r>
              <w:rPr>
                <w:noProof/>
                <w:webHidden/>
              </w:rPr>
              <w:fldChar w:fldCharType="separate"/>
            </w:r>
            <w:r>
              <w:rPr>
                <w:noProof/>
                <w:webHidden/>
              </w:rPr>
              <w:t>9</w:t>
            </w:r>
            <w:r>
              <w:rPr>
                <w:noProof/>
                <w:webHidden/>
              </w:rPr>
              <w:fldChar w:fldCharType="end"/>
            </w:r>
          </w:hyperlink>
        </w:p>
        <w:p w14:paraId="70008C09" w14:textId="4C20AE93" w:rsidR="00EF7739" w:rsidRDefault="00EF7739">
          <w:pPr>
            <w:pStyle w:val="TOC1"/>
            <w:tabs>
              <w:tab w:val="left" w:pos="440"/>
              <w:tab w:val="right" w:leader="dot" w:pos="9016"/>
            </w:tabs>
            <w:rPr>
              <w:rFonts w:eastAsiaTheme="minorEastAsia"/>
              <w:noProof/>
              <w:lang w:eastAsia="nl-NL"/>
            </w:rPr>
          </w:pPr>
          <w:hyperlink w:anchor="_Toc10669448" w:history="1">
            <w:r w:rsidRPr="00B0712A">
              <w:rPr>
                <w:rStyle w:val="Hyperlink"/>
                <w:noProof/>
              </w:rPr>
              <w:t>5.</w:t>
            </w:r>
            <w:r>
              <w:rPr>
                <w:rFonts w:eastAsiaTheme="minorEastAsia"/>
                <w:noProof/>
                <w:lang w:eastAsia="nl-NL"/>
              </w:rPr>
              <w:tab/>
            </w:r>
            <w:r w:rsidRPr="00B0712A">
              <w:rPr>
                <w:rStyle w:val="Hyperlink"/>
                <w:noProof/>
              </w:rPr>
              <w:t>Positionering in de stad</w:t>
            </w:r>
            <w:r>
              <w:rPr>
                <w:noProof/>
                <w:webHidden/>
              </w:rPr>
              <w:tab/>
            </w:r>
            <w:r>
              <w:rPr>
                <w:noProof/>
                <w:webHidden/>
              </w:rPr>
              <w:fldChar w:fldCharType="begin"/>
            </w:r>
            <w:r>
              <w:rPr>
                <w:noProof/>
                <w:webHidden/>
              </w:rPr>
              <w:instrText xml:space="preserve"> PAGEREF _Toc10669448 \h </w:instrText>
            </w:r>
            <w:r>
              <w:rPr>
                <w:noProof/>
                <w:webHidden/>
              </w:rPr>
            </w:r>
            <w:r>
              <w:rPr>
                <w:noProof/>
                <w:webHidden/>
              </w:rPr>
              <w:fldChar w:fldCharType="separate"/>
            </w:r>
            <w:r>
              <w:rPr>
                <w:noProof/>
                <w:webHidden/>
              </w:rPr>
              <w:t>9</w:t>
            </w:r>
            <w:r>
              <w:rPr>
                <w:noProof/>
                <w:webHidden/>
              </w:rPr>
              <w:fldChar w:fldCharType="end"/>
            </w:r>
          </w:hyperlink>
        </w:p>
        <w:p w14:paraId="60091720" w14:textId="42F9091E" w:rsidR="00EF7739" w:rsidRDefault="00EF7739">
          <w:pPr>
            <w:pStyle w:val="TOC1"/>
            <w:tabs>
              <w:tab w:val="left" w:pos="440"/>
              <w:tab w:val="right" w:leader="dot" w:pos="9016"/>
            </w:tabs>
            <w:rPr>
              <w:rFonts w:eastAsiaTheme="minorEastAsia"/>
              <w:noProof/>
              <w:lang w:eastAsia="nl-NL"/>
            </w:rPr>
          </w:pPr>
          <w:hyperlink w:anchor="_Toc10669449" w:history="1">
            <w:r w:rsidRPr="00B0712A">
              <w:rPr>
                <w:rStyle w:val="Hyperlink"/>
                <w:noProof/>
              </w:rPr>
              <w:t>6.</w:t>
            </w:r>
            <w:r>
              <w:rPr>
                <w:rFonts w:eastAsiaTheme="minorEastAsia"/>
                <w:noProof/>
                <w:lang w:eastAsia="nl-NL"/>
              </w:rPr>
              <w:tab/>
            </w:r>
            <w:r w:rsidRPr="00B0712A">
              <w:rPr>
                <w:rStyle w:val="Hyperlink"/>
                <w:noProof/>
              </w:rPr>
              <w:t>Organisatie</w:t>
            </w:r>
            <w:r>
              <w:rPr>
                <w:noProof/>
                <w:webHidden/>
              </w:rPr>
              <w:tab/>
            </w:r>
            <w:r>
              <w:rPr>
                <w:noProof/>
                <w:webHidden/>
              </w:rPr>
              <w:fldChar w:fldCharType="begin"/>
            </w:r>
            <w:r>
              <w:rPr>
                <w:noProof/>
                <w:webHidden/>
              </w:rPr>
              <w:instrText xml:space="preserve"> PAGEREF _Toc10669449 \h </w:instrText>
            </w:r>
            <w:r>
              <w:rPr>
                <w:noProof/>
                <w:webHidden/>
              </w:rPr>
            </w:r>
            <w:r>
              <w:rPr>
                <w:noProof/>
                <w:webHidden/>
              </w:rPr>
              <w:fldChar w:fldCharType="separate"/>
            </w:r>
            <w:r>
              <w:rPr>
                <w:noProof/>
                <w:webHidden/>
              </w:rPr>
              <w:t>10</w:t>
            </w:r>
            <w:r>
              <w:rPr>
                <w:noProof/>
                <w:webHidden/>
              </w:rPr>
              <w:fldChar w:fldCharType="end"/>
            </w:r>
          </w:hyperlink>
        </w:p>
        <w:p w14:paraId="57C90928" w14:textId="2AA13474" w:rsidR="00EF7739" w:rsidRDefault="00EF7739">
          <w:pPr>
            <w:pStyle w:val="TOC2"/>
            <w:tabs>
              <w:tab w:val="right" w:leader="dot" w:pos="9016"/>
            </w:tabs>
            <w:rPr>
              <w:rFonts w:eastAsiaTheme="minorEastAsia"/>
              <w:noProof/>
              <w:lang w:eastAsia="nl-NL"/>
            </w:rPr>
          </w:pPr>
          <w:hyperlink w:anchor="_Toc10669450" w:history="1">
            <w:r w:rsidRPr="00B0712A">
              <w:rPr>
                <w:rStyle w:val="Hyperlink"/>
                <w:noProof/>
              </w:rPr>
              <w:t>Overlegstructuur</w:t>
            </w:r>
            <w:r>
              <w:rPr>
                <w:noProof/>
                <w:webHidden/>
              </w:rPr>
              <w:tab/>
            </w:r>
            <w:r>
              <w:rPr>
                <w:noProof/>
                <w:webHidden/>
              </w:rPr>
              <w:fldChar w:fldCharType="begin"/>
            </w:r>
            <w:r>
              <w:rPr>
                <w:noProof/>
                <w:webHidden/>
              </w:rPr>
              <w:instrText xml:space="preserve"> PAGEREF _Toc10669450 \h </w:instrText>
            </w:r>
            <w:r>
              <w:rPr>
                <w:noProof/>
                <w:webHidden/>
              </w:rPr>
            </w:r>
            <w:r>
              <w:rPr>
                <w:noProof/>
                <w:webHidden/>
              </w:rPr>
              <w:fldChar w:fldCharType="separate"/>
            </w:r>
            <w:r>
              <w:rPr>
                <w:noProof/>
                <w:webHidden/>
              </w:rPr>
              <w:t>11</w:t>
            </w:r>
            <w:r>
              <w:rPr>
                <w:noProof/>
                <w:webHidden/>
              </w:rPr>
              <w:fldChar w:fldCharType="end"/>
            </w:r>
          </w:hyperlink>
        </w:p>
        <w:p w14:paraId="7D280324" w14:textId="05A5C0F6" w:rsidR="00F27159" w:rsidRPr="00F27159" w:rsidRDefault="00F27159">
          <w:pPr>
            <w:rPr>
              <w:lang w:val="en-US"/>
            </w:rPr>
          </w:pPr>
          <w:r>
            <w:rPr>
              <w:b/>
              <w:bCs/>
            </w:rPr>
            <w:fldChar w:fldCharType="end"/>
          </w:r>
        </w:p>
      </w:sdtContent>
    </w:sdt>
    <w:p w14:paraId="7EB2D672" w14:textId="71C9AB89" w:rsidR="00082C7F" w:rsidRPr="00F27159" w:rsidRDefault="00082C7F" w:rsidP="00082C7F">
      <w:pPr>
        <w:spacing w:after="0" w:line="240" w:lineRule="auto"/>
        <w:textAlignment w:val="baseline"/>
        <w:rPr>
          <w:rFonts w:ascii="Segoe UI" w:eastAsia="Times New Roman" w:hAnsi="Segoe UI" w:cs="Segoe UI"/>
          <w:sz w:val="18"/>
          <w:szCs w:val="18"/>
          <w:lang w:val="en-US" w:eastAsia="nl-NL"/>
        </w:rPr>
      </w:pPr>
    </w:p>
    <w:p w14:paraId="58D7912F" w14:textId="77777777" w:rsidR="00082C7F" w:rsidRDefault="00082C7F">
      <w:pPr>
        <w:rPr>
          <w:rFonts w:ascii="Segoe UI" w:eastAsia="Times New Roman" w:hAnsi="Segoe UI" w:cs="Segoe UI"/>
          <w:color w:val="666666"/>
          <w:sz w:val="18"/>
          <w:szCs w:val="18"/>
          <w:shd w:val="clear" w:color="auto" w:fill="FFFFFF"/>
          <w:lang w:eastAsia="nl-NL"/>
        </w:rPr>
      </w:pPr>
      <w:r>
        <w:rPr>
          <w:rFonts w:ascii="Segoe UI" w:eastAsia="Times New Roman" w:hAnsi="Segoe UI" w:cs="Segoe UI"/>
          <w:color w:val="666666"/>
          <w:sz w:val="18"/>
          <w:szCs w:val="18"/>
          <w:shd w:val="clear" w:color="auto" w:fill="FFFFFF"/>
          <w:lang w:eastAsia="nl-NL"/>
        </w:rPr>
        <w:br w:type="page"/>
      </w:r>
    </w:p>
    <w:p w14:paraId="60E9968F" w14:textId="1C714216" w:rsidR="00082C7F" w:rsidRPr="00082C7F" w:rsidRDefault="00082C7F" w:rsidP="007E61B1">
      <w:pPr>
        <w:pStyle w:val="Heading1"/>
        <w:numPr>
          <w:ilvl w:val="0"/>
          <w:numId w:val="32"/>
        </w:numPr>
        <w:rPr>
          <w:rFonts w:eastAsia="Times New Roman"/>
          <w:lang w:eastAsia="nl-NL"/>
        </w:rPr>
      </w:pPr>
      <w:bookmarkStart w:id="1" w:name="_Toc10669426"/>
      <w:r w:rsidRPr="00082C7F">
        <w:rPr>
          <w:rFonts w:eastAsia="Times New Roman"/>
          <w:lang w:eastAsia="nl-NL"/>
        </w:rPr>
        <w:lastRenderedPageBreak/>
        <w:t>Inleiding en aanleiding</w:t>
      </w:r>
      <w:bookmarkEnd w:id="1"/>
      <w:r w:rsidRPr="00082C7F">
        <w:rPr>
          <w:rFonts w:eastAsia="Times New Roman"/>
          <w:lang w:eastAsia="nl-NL"/>
        </w:rPr>
        <w:t> </w:t>
      </w:r>
    </w:p>
    <w:p w14:paraId="7C41C7A8" w14:textId="77777777" w:rsidR="00082C7F" w:rsidRDefault="00082C7F" w:rsidP="00082C7F">
      <w:pPr>
        <w:spacing w:after="0" w:line="240" w:lineRule="auto"/>
        <w:textAlignment w:val="baseline"/>
        <w:rPr>
          <w:rFonts w:ascii="Calibri" w:eastAsia="Times New Roman" w:hAnsi="Calibri" w:cs="Calibri"/>
          <w:lang w:eastAsia="nl-NL"/>
        </w:rPr>
      </w:pPr>
    </w:p>
    <w:p w14:paraId="029584D3" w14:textId="512DD001"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xml:space="preserve">Het lustrumjaar - waarin het Domstad Jeugdorkest </w:t>
      </w:r>
      <w:r w:rsidR="00B27407">
        <w:rPr>
          <w:rFonts w:ascii="Calibri" w:eastAsia="Times New Roman" w:hAnsi="Calibri" w:cs="Calibri"/>
          <w:lang w:eastAsia="nl-NL"/>
        </w:rPr>
        <w:t>25</w:t>
      </w:r>
      <w:r w:rsidR="00B27407" w:rsidRPr="00082C7F">
        <w:rPr>
          <w:rFonts w:ascii="Calibri" w:eastAsia="Times New Roman" w:hAnsi="Calibri" w:cs="Calibri"/>
          <w:lang w:eastAsia="nl-NL"/>
        </w:rPr>
        <w:t xml:space="preserve"> </w:t>
      </w:r>
      <w:r w:rsidRPr="00082C7F">
        <w:rPr>
          <w:rFonts w:ascii="Calibri" w:eastAsia="Times New Roman" w:hAnsi="Calibri" w:cs="Calibri"/>
          <w:lang w:eastAsia="nl-NL"/>
        </w:rPr>
        <w:t xml:space="preserve">jaar bestaat - is een goede aanleiding voor een (her)bevestiging van de uitgangspunten en het daaruit voortvloeiende beleid. In de voorgaande jaren </w:t>
      </w:r>
      <w:r w:rsidR="002B70F6">
        <w:rPr>
          <w:rFonts w:ascii="Calibri" w:eastAsia="Times New Roman" w:hAnsi="Calibri" w:cs="Calibri"/>
          <w:lang w:eastAsia="nl-NL"/>
        </w:rPr>
        <w:t xml:space="preserve">heeft het DJO </w:t>
      </w:r>
      <w:r w:rsidRPr="00082C7F">
        <w:rPr>
          <w:rFonts w:ascii="Calibri" w:eastAsia="Times New Roman" w:hAnsi="Calibri" w:cs="Calibri"/>
          <w:lang w:eastAsia="nl-NL"/>
        </w:rPr>
        <w:t xml:space="preserve">ervaring opgedaan met het werken vanuit didactische uitgangspunten. </w:t>
      </w:r>
      <w:r w:rsidR="00F27159">
        <w:rPr>
          <w:rFonts w:ascii="Calibri" w:eastAsia="Times New Roman" w:hAnsi="Calibri" w:cs="Calibri"/>
          <w:lang w:eastAsia="nl-NL"/>
        </w:rPr>
        <w:t>Zo nu en dan leidt dat tot</w:t>
      </w:r>
      <w:r w:rsidRPr="00082C7F">
        <w:rPr>
          <w:rFonts w:ascii="Calibri" w:eastAsia="Times New Roman" w:hAnsi="Calibri" w:cs="Calibri"/>
          <w:lang w:eastAsia="nl-NL"/>
        </w:rPr>
        <w:t xml:space="preserve"> discussie over het beleid dat hieruit voortvloeit. Educatie en </w:t>
      </w:r>
      <w:r w:rsidR="00E65D8A">
        <w:rPr>
          <w:rFonts w:ascii="Calibri" w:eastAsia="Times New Roman" w:hAnsi="Calibri" w:cs="Calibri"/>
          <w:lang w:eastAsia="nl-NL"/>
        </w:rPr>
        <w:t>uitvoerings</w:t>
      </w:r>
      <w:r w:rsidRPr="00082C7F">
        <w:rPr>
          <w:rFonts w:ascii="Calibri" w:eastAsia="Times New Roman" w:hAnsi="Calibri" w:cs="Calibri"/>
          <w:lang w:eastAsia="nl-NL"/>
        </w:rPr>
        <w:t>kwaliteit word</w:t>
      </w:r>
      <w:r w:rsidR="00E65D8A">
        <w:rPr>
          <w:rFonts w:ascii="Calibri" w:eastAsia="Times New Roman" w:hAnsi="Calibri" w:cs="Calibri"/>
          <w:lang w:eastAsia="nl-NL"/>
        </w:rPr>
        <w:t>en</w:t>
      </w:r>
      <w:r w:rsidRPr="00082C7F">
        <w:rPr>
          <w:rFonts w:ascii="Calibri" w:eastAsia="Times New Roman" w:hAnsi="Calibri" w:cs="Calibri"/>
          <w:lang w:eastAsia="nl-NL"/>
        </w:rPr>
        <w:t xml:space="preserve"> soms als tegengesteld ervaren. Dat zit dan in de wijze waarop de educatie in praktijk wordt gebracht: wordt het accent gelegd op het bieden van kansen aan zoveel mogelijk spelers die verschillende niveaus hebben, of gaat het primair om een zo hoog mogelijk (technisch) niveau van de groep? </w:t>
      </w:r>
      <w:r w:rsidR="00F27159">
        <w:rPr>
          <w:rFonts w:ascii="Calibri" w:eastAsia="Times New Roman" w:hAnsi="Calibri" w:cs="Calibri"/>
          <w:lang w:eastAsia="nl-NL"/>
        </w:rPr>
        <w:t>Het is</w:t>
      </w:r>
      <w:r w:rsidRPr="00082C7F">
        <w:rPr>
          <w:rFonts w:ascii="Calibri" w:eastAsia="Times New Roman" w:hAnsi="Calibri" w:cs="Calibri"/>
          <w:lang w:eastAsia="nl-NL"/>
        </w:rPr>
        <w:t xml:space="preserve"> goed om te laten zien hoe uitgangspunten en beleid met elkaar in overeenstemming zijn.</w:t>
      </w:r>
      <w:r w:rsidR="00C750B2">
        <w:rPr>
          <w:rFonts w:ascii="Calibri" w:eastAsia="Times New Roman" w:hAnsi="Calibri" w:cs="Calibri"/>
          <w:lang w:eastAsia="nl-NL"/>
        </w:rPr>
        <w:t xml:space="preserve"> </w:t>
      </w:r>
    </w:p>
    <w:p w14:paraId="3D1551D1" w14:textId="66447D33"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75F09D7C" w14:textId="2ACD8208" w:rsidR="00082C7F" w:rsidRPr="00082C7F" w:rsidRDefault="00082C7F" w:rsidP="007E61B1">
      <w:pPr>
        <w:pStyle w:val="Heading1"/>
        <w:numPr>
          <w:ilvl w:val="0"/>
          <w:numId w:val="32"/>
        </w:numPr>
        <w:rPr>
          <w:rFonts w:eastAsia="Times New Roman"/>
          <w:lang w:eastAsia="nl-NL"/>
        </w:rPr>
      </w:pPr>
      <w:bookmarkStart w:id="2" w:name="_Toc10669427"/>
      <w:r w:rsidRPr="00082C7F">
        <w:rPr>
          <w:rFonts w:eastAsia="Times New Roman"/>
          <w:lang w:eastAsia="nl-NL"/>
        </w:rPr>
        <w:t>Uitgangspunten</w:t>
      </w:r>
      <w:bookmarkEnd w:id="2"/>
      <w:r w:rsidRPr="00082C7F">
        <w:rPr>
          <w:rFonts w:eastAsia="Times New Roman"/>
          <w:lang w:eastAsia="nl-NL"/>
        </w:rPr>
        <w:t> </w:t>
      </w:r>
    </w:p>
    <w:p w14:paraId="2AD697BB" w14:textId="77777777" w:rsidR="00082C7F" w:rsidRDefault="00082C7F" w:rsidP="00082C7F">
      <w:pPr>
        <w:spacing w:after="0" w:line="240" w:lineRule="auto"/>
        <w:textAlignment w:val="baseline"/>
        <w:rPr>
          <w:rFonts w:ascii="Calibri" w:eastAsia="Times New Roman" w:hAnsi="Calibri" w:cs="Calibri"/>
          <w:lang w:eastAsia="nl-NL"/>
        </w:rPr>
      </w:pPr>
    </w:p>
    <w:p w14:paraId="0587BA2D" w14:textId="1B533834"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xml:space="preserve">In onze statuten is als doelstelling vermeld: </w:t>
      </w:r>
      <w:r w:rsidRPr="00F27159">
        <w:rPr>
          <w:rFonts w:ascii="Calibri" w:eastAsia="Times New Roman" w:hAnsi="Calibri" w:cs="Calibri"/>
          <w:i/>
          <w:lang w:eastAsia="nl-NL"/>
        </w:rPr>
        <w:t>"De stichting heeft ten doel de muziekbeoefening door jeugdigen, in het bijzonder het samenspel in ensemble en orkest te bevorderen. De stichting tracht haar doel te bereiken door middel van oefening en uitvoering waarbij zoveel mogelijk ruimte wordt gelaten voor zelfwerkzaamheid en eigen initiatief van de spelers</w:t>
      </w:r>
      <w:r w:rsidRPr="00082C7F">
        <w:rPr>
          <w:rFonts w:ascii="Calibri" w:eastAsia="Times New Roman" w:hAnsi="Calibri" w:cs="Calibri"/>
          <w:lang w:eastAsia="nl-NL"/>
        </w:rPr>
        <w:t>".</w:t>
      </w:r>
      <w:r w:rsidR="00C750B2">
        <w:rPr>
          <w:rFonts w:ascii="Calibri" w:eastAsia="Times New Roman" w:hAnsi="Calibri" w:cs="Calibri"/>
          <w:lang w:eastAsia="nl-NL"/>
        </w:rPr>
        <w:t xml:space="preserve"> </w:t>
      </w:r>
    </w:p>
    <w:p w14:paraId="42FE10A3" w14:textId="445000E8" w:rsidR="00082C7F" w:rsidRPr="00082C7F" w:rsidRDefault="00A116D9" w:rsidP="00082C7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H</w:t>
      </w:r>
      <w:r w:rsidR="00082C7F" w:rsidRPr="00082C7F">
        <w:rPr>
          <w:rFonts w:ascii="Calibri" w:eastAsia="Times New Roman" w:hAnsi="Calibri" w:cs="Calibri"/>
          <w:lang w:eastAsia="nl-NL"/>
        </w:rPr>
        <w:t xml:space="preserve">et DJO </w:t>
      </w:r>
      <w:r>
        <w:rPr>
          <w:rFonts w:ascii="Calibri" w:eastAsia="Times New Roman" w:hAnsi="Calibri" w:cs="Calibri"/>
          <w:lang w:eastAsia="nl-NL"/>
        </w:rPr>
        <w:t xml:space="preserve">draagt </w:t>
      </w:r>
      <w:r w:rsidR="00082C7F" w:rsidRPr="00082C7F">
        <w:rPr>
          <w:rFonts w:ascii="Calibri" w:eastAsia="Times New Roman" w:hAnsi="Calibri" w:cs="Calibri"/>
          <w:lang w:eastAsia="nl-NL"/>
        </w:rPr>
        <w:t>bij aan de kunstzinnige vorming van jongeren in Utrecht en omgeving waarmee een algemeen maatschappelijk belang is gediend. Als stichting doet het DJO dit zonder winstoogmerk. </w:t>
      </w:r>
    </w:p>
    <w:p w14:paraId="27D11136"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1A8E0FD9" w14:textId="659748FA"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De doelstelling geven we als volgt vorm: </w:t>
      </w:r>
    </w:p>
    <w:p w14:paraId="5702B965" w14:textId="2CB57A5E" w:rsidR="00082C7F" w:rsidRPr="00082C7F" w:rsidRDefault="00082C7F" w:rsidP="00B96845">
      <w:pPr>
        <w:numPr>
          <w:ilvl w:val="0"/>
          <w:numId w:val="26"/>
        </w:num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Het DJO is een stelsel van jeugdsymfonieorkesten met primair een educatieve functie.</w:t>
      </w:r>
      <w:r w:rsidR="00C750B2">
        <w:rPr>
          <w:rFonts w:ascii="Calibri" w:eastAsia="Times New Roman" w:hAnsi="Calibri" w:cs="Calibri"/>
          <w:lang w:eastAsia="nl-NL"/>
        </w:rPr>
        <w:t xml:space="preserve"> </w:t>
      </w:r>
    </w:p>
    <w:p w14:paraId="1E8F2F0F" w14:textId="0E691F92" w:rsidR="00082C7F" w:rsidRPr="00082C7F" w:rsidRDefault="00082C7F" w:rsidP="00B96845">
      <w:pPr>
        <w:numPr>
          <w:ilvl w:val="0"/>
          <w:numId w:val="26"/>
        </w:num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Kinderen krijgen gedurende de periode dat ze deel uitmaken van het DJO extra bagage</w:t>
      </w:r>
      <w:r w:rsidR="00B451BF">
        <w:rPr>
          <w:rFonts w:ascii="Calibri" w:eastAsia="Times New Roman" w:hAnsi="Calibri" w:cs="Calibri"/>
          <w:lang w:eastAsia="nl-NL"/>
        </w:rPr>
        <w:t xml:space="preserve"> mee</w:t>
      </w:r>
      <w:r w:rsidRPr="00082C7F">
        <w:rPr>
          <w:rFonts w:ascii="Calibri" w:eastAsia="Times New Roman" w:hAnsi="Calibri" w:cs="Calibri"/>
          <w:lang w:eastAsia="nl-NL"/>
        </w:rPr>
        <w:t>. Zowel muzikaal - door kennis te maken met verschillend repertoire, met verschillende muziekstijlen en met samenspel - alsook organisatorisch – kinderen leren dat hun voorbereiding op de repetities invloed heeft op het functioneren van het orkest en leren zo omgaan met hun verantwoordelijkheid naar de andere leden en de dirigent.</w:t>
      </w:r>
      <w:r w:rsidR="00C750B2">
        <w:rPr>
          <w:rFonts w:ascii="Calibri" w:eastAsia="Times New Roman" w:hAnsi="Calibri" w:cs="Calibri"/>
          <w:lang w:eastAsia="nl-NL"/>
        </w:rPr>
        <w:t xml:space="preserve"> </w:t>
      </w:r>
    </w:p>
    <w:p w14:paraId="2E4C2C8B" w14:textId="6E0ECEDA" w:rsidR="0000539F" w:rsidRDefault="00082C7F" w:rsidP="0000539F">
      <w:pPr>
        <w:numPr>
          <w:ilvl w:val="0"/>
          <w:numId w:val="26"/>
        </w:num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In principe is er plaats voor ieder kind dat een symfonieorkestinstrument speelt om op zijn of haar eigen niveau mee te spelen. </w:t>
      </w:r>
      <w:r w:rsidR="0000539F">
        <w:rPr>
          <w:rFonts w:ascii="Calibri" w:eastAsia="Times New Roman" w:hAnsi="Calibri" w:cs="Calibri"/>
          <w:lang w:eastAsia="nl-NL"/>
        </w:rPr>
        <w:t>Hierbij geldt het minimale instapniveau: een kind moet technisch in staat zijn mee te spelen in een orkest. Een vereiste hierbij is dat het kind regelmatig les heeft op zijn/haar eigen instrument.</w:t>
      </w:r>
    </w:p>
    <w:p w14:paraId="49227D0D" w14:textId="0139E59C" w:rsidR="0000539F" w:rsidRPr="0000539F" w:rsidRDefault="0000539F" w:rsidP="0000539F">
      <w:pPr>
        <w:numPr>
          <w:ilvl w:val="0"/>
          <w:numId w:val="26"/>
        </w:num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We gaan niet </w:t>
      </w:r>
      <w:r w:rsidR="00A116D9">
        <w:rPr>
          <w:rFonts w:ascii="Calibri" w:eastAsia="Times New Roman" w:hAnsi="Calibri" w:cs="Calibri"/>
          <w:lang w:eastAsia="nl-NL"/>
        </w:rPr>
        <w:t xml:space="preserve">per se </w:t>
      </w:r>
      <w:r>
        <w:rPr>
          <w:rFonts w:ascii="Calibri" w:eastAsia="Times New Roman" w:hAnsi="Calibri" w:cs="Calibri"/>
          <w:lang w:eastAsia="nl-NL"/>
        </w:rPr>
        <w:t xml:space="preserve">uit van een gewenste orkestbezetting, maar van het aanbod </w:t>
      </w:r>
      <w:r w:rsidR="000A5304">
        <w:rPr>
          <w:rFonts w:ascii="Calibri" w:eastAsia="Times New Roman" w:hAnsi="Calibri" w:cs="Calibri"/>
          <w:lang w:eastAsia="nl-NL"/>
        </w:rPr>
        <w:t>uit</w:t>
      </w:r>
      <w:r>
        <w:rPr>
          <w:rFonts w:ascii="Calibri" w:eastAsia="Times New Roman" w:hAnsi="Calibri" w:cs="Calibri"/>
          <w:lang w:eastAsia="nl-NL"/>
        </w:rPr>
        <w:t xml:space="preserve"> de regio.</w:t>
      </w:r>
    </w:p>
    <w:p w14:paraId="5D96CBA1" w14:textId="77777777" w:rsidR="00CC37C2" w:rsidRPr="00082C7F" w:rsidRDefault="00CC37C2" w:rsidP="00082C7F">
      <w:pPr>
        <w:spacing w:after="0" w:line="240" w:lineRule="auto"/>
        <w:ind w:left="360"/>
        <w:textAlignment w:val="baseline"/>
        <w:rPr>
          <w:rFonts w:ascii="Calibri" w:eastAsia="Times New Roman" w:hAnsi="Calibri" w:cs="Calibri"/>
          <w:lang w:eastAsia="nl-NL"/>
        </w:rPr>
      </w:pPr>
    </w:p>
    <w:p w14:paraId="13ED1C91" w14:textId="1EFB9F92" w:rsidR="00082C7F" w:rsidRPr="00082C7F" w:rsidRDefault="00082C7F" w:rsidP="00245874">
      <w:pPr>
        <w:pStyle w:val="Heading1"/>
        <w:numPr>
          <w:ilvl w:val="0"/>
          <w:numId w:val="33"/>
        </w:numPr>
        <w:rPr>
          <w:rFonts w:eastAsia="Times New Roman"/>
          <w:lang w:eastAsia="nl-NL"/>
        </w:rPr>
      </w:pPr>
      <w:bookmarkStart w:id="3" w:name="_Toc10669428"/>
      <w:r w:rsidRPr="00082C7F">
        <w:rPr>
          <w:rFonts w:eastAsia="Times New Roman"/>
          <w:lang w:eastAsia="nl-NL"/>
        </w:rPr>
        <w:t>Orkestbeleid</w:t>
      </w:r>
      <w:bookmarkEnd w:id="3"/>
      <w:r w:rsidRPr="00082C7F">
        <w:rPr>
          <w:rFonts w:eastAsia="Times New Roman"/>
          <w:lang w:eastAsia="nl-NL"/>
        </w:rPr>
        <w:t> </w:t>
      </w:r>
    </w:p>
    <w:p w14:paraId="2D90EFDF" w14:textId="77777777" w:rsidR="00082C7F" w:rsidRDefault="00082C7F" w:rsidP="00082C7F">
      <w:pPr>
        <w:spacing w:after="0" w:line="240" w:lineRule="auto"/>
        <w:ind w:left="540"/>
        <w:textAlignment w:val="baseline"/>
        <w:rPr>
          <w:rFonts w:ascii="Calibri" w:eastAsia="Times New Roman" w:hAnsi="Calibri" w:cs="Calibri"/>
          <w:b/>
          <w:bCs/>
          <w:lang w:eastAsia="nl-NL"/>
        </w:rPr>
      </w:pPr>
    </w:p>
    <w:p w14:paraId="2C4F0352" w14:textId="539358DF" w:rsidR="00082C7F" w:rsidRPr="00082C7F" w:rsidRDefault="00F27159" w:rsidP="00245874">
      <w:pPr>
        <w:pStyle w:val="Heading2"/>
        <w:numPr>
          <w:ilvl w:val="1"/>
          <w:numId w:val="33"/>
        </w:numPr>
        <w:rPr>
          <w:rFonts w:eastAsia="Times New Roman"/>
          <w:lang w:eastAsia="nl-NL"/>
        </w:rPr>
      </w:pPr>
      <w:bookmarkStart w:id="4" w:name="_Toc10669429"/>
      <w:r>
        <w:rPr>
          <w:rFonts w:eastAsia="Times New Roman"/>
          <w:lang w:eastAsia="nl-NL"/>
        </w:rPr>
        <w:t>Stratificatie</w:t>
      </w:r>
      <w:r w:rsidR="00082C7F" w:rsidRPr="00082C7F">
        <w:rPr>
          <w:rFonts w:eastAsia="Times New Roman"/>
          <w:lang w:eastAsia="nl-NL"/>
        </w:rPr>
        <w:t> &amp; opbouw</w:t>
      </w:r>
      <w:bookmarkEnd w:id="4"/>
      <w:r w:rsidR="00082C7F" w:rsidRPr="00082C7F">
        <w:rPr>
          <w:rFonts w:eastAsia="Times New Roman"/>
          <w:lang w:eastAsia="nl-NL"/>
        </w:rPr>
        <w:t> </w:t>
      </w:r>
    </w:p>
    <w:p w14:paraId="6E3F3B4D" w14:textId="1C417A1D"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Om optimaal de didactische functie te kunnen vervullen, is het van belang dat diri</w:t>
      </w:r>
      <w:r w:rsidR="00F27159">
        <w:rPr>
          <w:rFonts w:ascii="Calibri" w:eastAsia="Times New Roman" w:hAnsi="Calibri" w:cs="Calibri"/>
          <w:lang w:eastAsia="nl-NL"/>
        </w:rPr>
        <w:t xml:space="preserve">genten met enigszins </w:t>
      </w:r>
      <w:r w:rsidRPr="00082C7F">
        <w:rPr>
          <w:rFonts w:ascii="Calibri" w:eastAsia="Times New Roman" w:hAnsi="Calibri" w:cs="Calibri"/>
          <w:lang w:eastAsia="nl-NL"/>
        </w:rPr>
        <w:t xml:space="preserve">homogene groepen kunnen werken. Dat pleit voor een indeling in orkesten </w:t>
      </w:r>
      <w:r w:rsidR="00125562">
        <w:rPr>
          <w:rFonts w:ascii="Calibri" w:eastAsia="Times New Roman" w:hAnsi="Calibri" w:cs="Calibri"/>
          <w:lang w:eastAsia="nl-NL"/>
        </w:rPr>
        <w:t xml:space="preserve">op basis van </w:t>
      </w:r>
      <w:r w:rsidRPr="00082C7F">
        <w:rPr>
          <w:rFonts w:ascii="Calibri" w:eastAsia="Times New Roman" w:hAnsi="Calibri" w:cs="Calibri"/>
          <w:lang w:eastAsia="nl-NL"/>
        </w:rPr>
        <w:t>een combinatie van twee criteria: schoolleeftijd en speelniveau. </w:t>
      </w:r>
    </w:p>
    <w:p w14:paraId="0AD2E300"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Arial" w:eastAsia="Times New Roman" w:hAnsi="Arial" w:cs="Arial"/>
          <w:lang w:eastAsia="nl-NL"/>
        </w:rPr>
        <w:t> </w:t>
      </w:r>
    </w:p>
    <w:p w14:paraId="575B2B60"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Bij onze huidige orkestopbouw leidt dat tot de volgende entreecriteria: </w:t>
      </w:r>
    </w:p>
    <w:p w14:paraId="5F9BDA70" w14:textId="74A66A7C" w:rsidR="00082C7F" w:rsidRPr="00247722" w:rsidRDefault="00082C7F" w:rsidP="00247722">
      <w:pPr>
        <w:pStyle w:val="ListParagraph"/>
        <w:numPr>
          <w:ilvl w:val="0"/>
          <w:numId w:val="28"/>
        </w:numPr>
        <w:spacing w:after="0" w:line="240" w:lineRule="auto"/>
        <w:textAlignment w:val="baseline"/>
        <w:rPr>
          <w:lang w:eastAsia="nl-NL"/>
        </w:rPr>
      </w:pPr>
      <w:r w:rsidRPr="00160188">
        <w:rPr>
          <w:rFonts w:ascii="Calibri" w:eastAsia="Times New Roman" w:hAnsi="Calibri" w:cs="Calibri"/>
          <w:lang w:eastAsia="nl-NL"/>
        </w:rPr>
        <w:t>De toelating gebeurt op basis van schoolleeftijd en een auditie naar minimale speelvereisten.</w:t>
      </w:r>
      <w:r w:rsidR="5DD3FC09" w:rsidRPr="00247722">
        <w:rPr>
          <w:rFonts w:ascii="Calibri" w:eastAsia="Times New Roman" w:hAnsi="Calibri" w:cs="Calibri"/>
          <w:lang w:eastAsia="nl-NL"/>
        </w:rPr>
        <w:t xml:space="preserve"> Om te beginnen kijken we naar </w:t>
      </w:r>
      <w:r w:rsidR="5DD3FC09" w:rsidRPr="00247722">
        <w:rPr>
          <w:rFonts w:ascii="Calibri" w:eastAsia="Times New Roman" w:hAnsi="Calibri" w:cs="Calibri"/>
          <w:b/>
          <w:bCs/>
          <w:lang w:eastAsia="nl-NL"/>
        </w:rPr>
        <w:t>schoolleeftijd</w:t>
      </w:r>
      <w:r w:rsidR="5DD3FC09" w:rsidRPr="00247722">
        <w:rPr>
          <w:rFonts w:ascii="Calibri" w:eastAsia="Times New Roman" w:hAnsi="Calibri" w:cs="Calibri"/>
          <w:lang w:eastAsia="nl-NL"/>
        </w:rPr>
        <w:t>. Daarnaast</w:t>
      </w:r>
      <w:r w:rsidRPr="00160188">
        <w:rPr>
          <w:rFonts w:ascii="Calibri" w:eastAsia="Times New Roman" w:hAnsi="Calibri" w:cs="Calibri"/>
          <w:lang w:eastAsia="nl-NL"/>
        </w:rPr>
        <w:t xml:space="preserve"> is het </w:t>
      </w:r>
      <w:r w:rsidRPr="00160188">
        <w:rPr>
          <w:rFonts w:ascii="Calibri" w:eastAsia="Times New Roman" w:hAnsi="Calibri" w:cs="Calibri"/>
          <w:b/>
          <w:bCs/>
          <w:lang w:eastAsia="nl-NL"/>
        </w:rPr>
        <w:t>speelniveau</w:t>
      </w:r>
      <w:r w:rsidRPr="00160188">
        <w:rPr>
          <w:rFonts w:ascii="Calibri" w:eastAsia="Times New Roman" w:hAnsi="Calibri" w:cs="Calibri"/>
          <w:lang w:eastAsia="nl-NL"/>
        </w:rPr>
        <w:t> van belang. De minimale spelvereisten worden door de dirigent beoordeeld, middels audities. </w:t>
      </w:r>
    </w:p>
    <w:p w14:paraId="7917EF59" w14:textId="77777777" w:rsidR="00082C7F" w:rsidRPr="00160188" w:rsidRDefault="00082C7F" w:rsidP="00160188">
      <w:pPr>
        <w:pStyle w:val="ListParagraph"/>
        <w:numPr>
          <w:ilvl w:val="0"/>
          <w:numId w:val="28"/>
        </w:numPr>
        <w:spacing w:after="0" w:line="240" w:lineRule="auto"/>
        <w:textAlignment w:val="baseline"/>
        <w:rPr>
          <w:rFonts w:ascii="Calibri" w:eastAsia="Times New Roman" w:hAnsi="Calibri" w:cs="Calibri"/>
          <w:lang w:eastAsia="nl-NL"/>
        </w:rPr>
      </w:pPr>
      <w:r w:rsidRPr="00160188">
        <w:rPr>
          <w:rFonts w:ascii="Calibri" w:eastAsia="Times New Roman" w:hAnsi="Calibri" w:cs="Calibri"/>
          <w:lang w:eastAsia="nl-NL"/>
        </w:rPr>
        <w:t>Doorstromen naar het volgende orkest gebeurt op schoolleeftijd, minimale spelvereisten, én een auditie naar relatieve kwaliteit. </w:t>
      </w:r>
    </w:p>
    <w:p w14:paraId="2646226B"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4B39359D" w14:textId="24DE4298" w:rsidR="40498D74" w:rsidRPr="00247722" w:rsidRDefault="00082C7F" w:rsidP="00247722">
      <w:pPr>
        <w:spacing w:after="0" w:line="240" w:lineRule="auto"/>
        <w:rPr>
          <w:rFonts w:ascii="Calibri" w:eastAsia="Calibri" w:hAnsi="Calibri" w:cs="Calibri"/>
          <w:color w:val="333333"/>
        </w:rPr>
      </w:pPr>
      <w:r w:rsidRPr="00247722">
        <w:rPr>
          <w:rFonts w:ascii="Calibri" w:eastAsia="Times New Roman" w:hAnsi="Calibri" w:cs="Calibri"/>
          <w:lang w:eastAsia="nl-NL"/>
        </w:rPr>
        <w:lastRenderedPageBreak/>
        <w:t xml:space="preserve">Toelichting op relatieve audities: relatieve audities worden gehouden omdat er relatieve verschillen in speelvaardigheid ontstaan als kinderen ouder zijn en langer spelen. Om in elk orkest een enigszins homogene groep te handhaven wordt bij </w:t>
      </w:r>
      <w:r w:rsidR="40498D74" w:rsidRPr="00247722">
        <w:rPr>
          <w:rFonts w:ascii="Calibri" w:eastAsia="Times New Roman" w:hAnsi="Calibri" w:cs="Calibri"/>
          <w:lang w:eastAsia="nl-NL"/>
        </w:rPr>
        <w:t>doorstroom</w:t>
      </w:r>
      <w:r w:rsidRPr="00247722">
        <w:rPr>
          <w:rFonts w:ascii="Calibri" w:eastAsia="Times New Roman" w:hAnsi="Calibri" w:cs="Calibri"/>
          <w:lang w:eastAsia="nl-NL"/>
        </w:rPr>
        <w:t>audities het relatieve speelniveau door de dirigent beoordeeld.</w:t>
      </w:r>
      <w:r w:rsidR="00C750B2">
        <w:rPr>
          <w:rFonts w:ascii="Calibri" w:eastAsia="Times New Roman" w:hAnsi="Calibri" w:cs="Calibri"/>
          <w:lang w:eastAsia="nl-NL"/>
        </w:rPr>
        <w:t xml:space="preserve"> </w:t>
      </w:r>
      <w:r w:rsidR="40498D74" w:rsidRPr="00247722">
        <w:rPr>
          <w:rFonts w:ascii="Calibri" w:eastAsia="Times New Roman" w:hAnsi="Calibri" w:cs="Calibri"/>
          <w:lang w:eastAsia="nl-NL"/>
        </w:rPr>
        <w:t>Wanneer er</w:t>
      </w:r>
      <w:r w:rsidR="40498D74" w:rsidRPr="00247722">
        <w:rPr>
          <w:rFonts w:ascii="Calibri" w:eastAsia="Calibri" w:hAnsi="Calibri" w:cs="Calibri"/>
          <w:color w:val="333333"/>
        </w:rPr>
        <w:t xml:space="preserve"> meer auditanten dan beschikbare plaatsen</w:t>
      </w:r>
      <w:r w:rsidR="681905F9" w:rsidRPr="00247722">
        <w:rPr>
          <w:rFonts w:ascii="Calibri" w:eastAsia="Calibri" w:hAnsi="Calibri" w:cs="Calibri"/>
          <w:color w:val="333333"/>
        </w:rPr>
        <w:t xml:space="preserve"> zijn worden</w:t>
      </w:r>
      <w:r w:rsidR="40498D74" w:rsidRPr="00247722">
        <w:rPr>
          <w:rFonts w:ascii="Calibri" w:eastAsia="Calibri" w:hAnsi="Calibri" w:cs="Calibri"/>
          <w:color w:val="333333"/>
        </w:rPr>
        <w:t xml:space="preserve"> de auditanten onderling vergeleken</w:t>
      </w:r>
      <w:r w:rsidR="681905F9" w:rsidRPr="00247722">
        <w:rPr>
          <w:rFonts w:ascii="Calibri" w:eastAsia="Calibri" w:hAnsi="Calibri" w:cs="Calibri"/>
          <w:color w:val="333333"/>
        </w:rPr>
        <w:t>. D</w:t>
      </w:r>
      <w:r w:rsidR="40498D74" w:rsidRPr="00247722">
        <w:rPr>
          <w:rFonts w:ascii="Calibri" w:eastAsia="Calibri" w:hAnsi="Calibri" w:cs="Calibri"/>
          <w:color w:val="333333"/>
        </w:rPr>
        <w:t xml:space="preserve">e beste(n) worden </w:t>
      </w:r>
      <w:r w:rsidR="681905F9" w:rsidRPr="00247722">
        <w:rPr>
          <w:rFonts w:ascii="Calibri" w:eastAsia="Calibri" w:hAnsi="Calibri" w:cs="Calibri"/>
          <w:color w:val="333333"/>
        </w:rPr>
        <w:t>d</w:t>
      </w:r>
      <w:r w:rsidR="40498D74" w:rsidRPr="00247722">
        <w:rPr>
          <w:rFonts w:ascii="Calibri" w:eastAsia="Calibri" w:hAnsi="Calibri" w:cs="Calibri"/>
          <w:color w:val="333333"/>
        </w:rPr>
        <w:t>a</w:t>
      </w:r>
      <w:r w:rsidR="681905F9" w:rsidRPr="00247722">
        <w:rPr>
          <w:rFonts w:ascii="Calibri" w:eastAsia="Calibri" w:hAnsi="Calibri" w:cs="Calibri"/>
          <w:color w:val="333333"/>
        </w:rPr>
        <w:t xml:space="preserve">n </w:t>
      </w:r>
      <w:r w:rsidR="40498D74" w:rsidRPr="00247722">
        <w:rPr>
          <w:rFonts w:ascii="Calibri" w:eastAsia="Calibri" w:hAnsi="Calibri" w:cs="Calibri"/>
          <w:color w:val="333333"/>
        </w:rPr>
        <w:t>a</w:t>
      </w:r>
      <w:r w:rsidR="681905F9" w:rsidRPr="00247722">
        <w:rPr>
          <w:rFonts w:ascii="Calibri" w:eastAsia="Calibri" w:hAnsi="Calibri" w:cs="Calibri"/>
          <w:color w:val="333333"/>
        </w:rPr>
        <w:t>a</w:t>
      </w:r>
      <w:r w:rsidR="40498D74" w:rsidRPr="00247722">
        <w:rPr>
          <w:rFonts w:ascii="Calibri" w:eastAsia="Calibri" w:hAnsi="Calibri" w:cs="Calibri"/>
          <w:color w:val="333333"/>
        </w:rPr>
        <w:t>nge</w:t>
      </w:r>
      <w:r w:rsidR="681905F9" w:rsidRPr="00247722">
        <w:rPr>
          <w:rFonts w:ascii="Calibri" w:eastAsia="Calibri" w:hAnsi="Calibri" w:cs="Calibri"/>
          <w:color w:val="333333"/>
        </w:rPr>
        <w:t>wezen om door te stromen.</w:t>
      </w:r>
    </w:p>
    <w:p w14:paraId="6DAB02D3"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p>
    <w:p w14:paraId="54985029" w14:textId="09585CFC" w:rsidR="00082C7F" w:rsidRPr="00082C7F" w:rsidRDefault="00082C7F" w:rsidP="00245874">
      <w:pPr>
        <w:pStyle w:val="Heading2"/>
        <w:numPr>
          <w:ilvl w:val="1"/>
          <w:numId w:val="33"/>
        </w:numPr>
        <w:rPr>
          <w:rFonts w:eastAsia="Times New Roman"/>
          <w:lang w:eastAsia="nl-NL"/>
        </w:rPr>
      </w:pPr>
      <w:bookmarkStart w:id="5" w:name="_Toc10669430"/>
      <w:r w:rsidRPr="00082C7F">
        <w:rPr>
          <w:rFonts w:eastAsia="Times New Roman"/>
          <w:lang w:eastAsia="nl-NL"/>
        </w:rPr>
        <w:t>In- door- en uitstroom</w:t>
      </w:r>
      <w:bookmarkEnd w:id="5"/>
      <w:r w:rsidRPr="00082C7F">
        <w:rPr>
          <w:rFonts w:eastAsia="Times New Roman"/>
          <w:lang w:eastAsia="nl-NL"/>
        </w:rPr>
        <w:t> </w:t>
      </w:r>
    </w:p>
    <w:p w14:paraId="451CC982" w14:textId="30E7C48C" w:rsidR="00B27407" w:rsidRDefault="00B27407" w:rsidP="00082C7F">
      <w:pPr>
        <w:spacing w:after="0" w:line="240" w:lineRule="auto"/>
        <w:textAlignment w:val="baseline"/>
        <w:rPr>
          <w:rFonts w:ascii="Calibri" w:eastAsia="Times New Roman" w:hAnsi="Calibri" w:cs="Calibri"/>
          <w:lang w:eastAsia="nl-NL"/>
        </w:rPr>
      </w:pPr>
      <w:r w:rsidRPr="00F27159">
        <w:rPr>
          <w:rFonts w:ascii="Calibri" w:eastAsia="Times New Roman" w:hAnsi="Calibri" w:cs="Calibri"/>
          <w:lang w:eastAsia="nl-NL"/>
        </w:rPr>
        <w:t xml:space="preserve">Een </w:t>
      </w:r>
      <w:r w:rsidR="00082C7F" w:rsidRPr="00F27159">
        <w:rPr>
          <w:rFonts w:ascii="Calibri" w:eastAsia="Times New Roman" w:hAnsi="Calibri" w:cs="Calibri"/>
          <w:lang w:eastAsia="nl-NL"/>
        </w:rPr>
        <w:t>keer per jaar</w:t>
      </w:r>
      <w:r w:rsidR="00082C7F" w:rsidRPr="00082C7F">
        <w:rPr>
          <w:rFonts w:ascii="Calibri" w:eastAsia="Times New Roman" w:hAnsi="Calibri" w:cs="Calibri"/>
          <w:lang w:eastAsia="nl-NL"/>
        </w:rPr>
        <w:t xml:space="preserve"> kunnen kinderen die daarvoor in aanmerking komen instromen of doorstromen in één van de DJO-orkesten. Het instromen gebeurt door aanmelding van het kind bij het DJO en auditie. Het doorstromen gebeurt op basis van schoolleeftijd, minimale speelvereisten (te toetsen in een auditie) en als er plek is in het volgende orkest. Bij kinderen die buiten bovenstaande criteria vallen is het oordeel van de dirigenten leidend. </w:t>
      </w:r>
    </w:p>
    <w:p w14:paraId="466BFA2A" w14:textId="77777777" w:rsidR="00A15BA2" w:rsidRDefault="00A15BA2" w:rsidP="00082C7F">
      <w:pPr>
        <w:spacing w:after="0" w:line="240" w:lineRule="auto"/>
        <w:textAlignment w:val="baseline"/>
        <w:rPr>
          <w:rFonts w:ascii="Calibri" w:eastAsia="Times New Roman" w:hAnsi="Calibri" w:cs="Calibri"/>
          <w:lang w:eastAsia="nl-NL"/>
        </w:rPr>
      </w:pPr>
    </w:p>
    <w:p w14:paraId="041D2A2D" w14:textId="618CEED8" w:rsidR="00125562" w:rsidRDefault="00125562" w:rsidP="00082C7F">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De audities worden elk jaar in de zomer gehouden, tegelijk voor kinderen die instromen en kinderen die doorstromen om een eerlijke vergelijking te kunnen maken tussen de auditanten. De instroom in het JongStrijk Orkest vormt daarop een uitzondering, omdat daar geen sprake is van een vergelijking tussen kinderen die in- en doorstromen. </w:t>
      </w:r>
      <w:r w:rsidR="001E1D70">
        <w:rPr>
          <w:rFonts w:ascii="Calibri" w:eastAsia="Times New Roman" w:hAnsi="Calibri" w:cs="Calibri"/>
          <w:lang w:eastAsia="nl-NL"/>
        </w:rPr>
        <w:t xml:space="preserve">In de winter zijn er ook instroom-audities voor </w:t>
      </w:r>
      <w:r w:rsidR="00177981">
        <w:rPr>
          <w:rFonts w:ascii="Calibri" w:eastAsia="Times New Roman" w:hAnsi="Calibri" w:cs="Calibri"/>
          <w:lang w:eastAsia="nl-NL"/>
        </w:rPr>
        <w:t>strijkers</w:t>
      </w:r>
      <w:r w:rsidR="001E1D70">
        <w:rPr>
          <w:rFonts w:ascii="Calibri" w:eastAsia="Times New Roman" w:hAnsi="Calibri" w:cs="Calibri"/>
          <w:lang w:eastAsia="nl-NL"/>
        </w:rPr>
        <w:t xml:space="preserve"> voor het JongStrijk en voor blazers voor het Jong Orkest. Deze instroom is dus elk half jaar mogelijk gedurende ongeveer 2 maanden. Zo zorgen we ervoor dat jonge kinderen sneller in een orkest kunnen komen meespelen. </w:t>
      </w:r>
    </w:p>
    <w:p w14:paraId="6DE7A37D" w14:textId="77777777" w:rsidR="00125562" w:rsidRDefault="00125562" w:rsidP="00082C7F">
      <w:pPr>
        <w:spacing w:after="0" w:line="240" w:lineRule="auto"/>
        <w:textAlignment w:val="baseline"/>
        <w:rPr>
          <w:rFonts w:ascii="Calibri" w:eastAsia="Times New Roman" w:hAnsi="Calibri" w:cs="Calibri"/>
          <w:lang w:eastAsia="nl-NL"/>
        </w:rPr>
      </w:pPr>
    </w:p>
    <w:p w14:paraId="72482A4E" w14:textId="05CC7B06" w:rsidR="00082C7F" w:rsidRPr="00082C7F" w:rsidRDefault="002A50A0" w:rsidP="00082C7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xml:space="preserve">Het DJO heeft geen harde </w:t>
      </w:r>
      <w:r w:rsidR="00B451BF">
        <w:rPr>
          <w:rFonts w:ascii="Calibri" w:eastAsia="Times New Roman" w:hAnsi="Calibri" w:cs="Calibri"/>
          <w:lang w:eastAsia="nl-NL"/>
        </w:rPr>
        <w:t xml:space="preserve">minimum of </w:t>
      </w:r>
      <w:r>
        <w:rPr>
          <w:rFonts w:ascii="Calibri" w:eastAsia="Times New Roman" w:hAnsi="Calibri" w:cs="Calibri"/>
          <w:lang w:eastAsia="nl-NL"/>
        </w:rPr>
        <w:t>maximum</w:t>
      </w:r>
      <w:r w:rsidR="00B451BF">
        <w:rPr>
          <w:rFonts w:ascii="Calibri" w:eastAsia="Times New Roman" w:hAnsi="Calibri" w:cs="Calibri"/>
          <w:lang w:eastAsia="nl-NL"/>
        </w:rPr>
        <w:t xml:space="preserve"> </w:t>
      </w:r>
      <w:r>
        <w:rPr>
          <w:rFonts w:ascii="Calibri" w:eastAsia="Times New Roman" w:hAnsi="Calibri" w:cs="Calibri"/>
          <w:lang w:eastAsia="nl-NL"/>
        </w:rPr>
        <w:t>leeftijd</w:t>
      </w:r>
      <w:r w:rsidR="00B451BF">
        <w:rPr>
          <w:rFonts w:ascii="Calibri" w:eastAsia="Times New Roman" w:hAnsi="Calibri" w:cs="Calibri"/>
          <w:lang w:eastAsia="nl-NL"/>
        </w:rPr>
        <w:t xml:space="preserve">sgrens, maar in de praktijk </w:t>
      </w:r>
      <w:r w:rsidR="00C70A09">
        <w:rPr>
          <w:rFonts w:ascii="Calibri" w:eastAsia="Times New Roman" w:hAnsi="Calibri" w:cs="Calibri"/>
          <w:lang w:eastAsia="nl-NL"/>
        </w:rPr>
        <w:t xml:space="preserve">begint </w:t>
      </w:r>
      <w:r w:rsidR="00B451BF">
        <w:rPr>
          <w:rFonts w:ascii="Calibri" w:eastAsia="Times New Roman" w:hAnsi="Calibri" w:cs="Calibri"/>
          <w:lang w:eastAsia="nl-NL"/>
        </w:rPr>
        <w:t xml:space="preserve">de </w:t>
      </w:r>
      <w:r w:rsidR="00C70A09">
        <w:rPr>
          <w:rFonts w:ascii="Calibri" w:eastAsia="Times New Roman" w:hAnsi="Calibri" w:cs="Calibri"/>
          <w:lang w:eastAsia="nl-NL"/>
        </w:rPr>
        <w:t xml:space="preserve">instroom bij zevenjarigen </w:t>
      </w:r>
      <w:r w:rsidR="00B451BF">
        <w:rPr>
          <w:rFonts w:ascii="Calibri" w:eastAsia="Times New Roman" w:hAnsi="Calibri" w:cs="Calibri"/>
          <w:lang w:eastAsia="nl-NL"/>
        </w:rPr>
        <w:t xml:space="preserve">en </w:t>
      </w:r>
      <w:r w:rsidR="00082C7F" w:rsidRPr="00082C7F">
        <w:rPr>
          <w:rFonts w:ascii="Calibri" w:eastAsia="Times New Roman" w:hAnsi="Calibri" w:cs="Calibri"/>
          <w:lang w:eastAsia="nl-NL"/>
        </w:rPr>
        <w:t xml:space="preserve">stromen </w:t>
      </w:r>
      <w:r w:rsidR="00B451BF">
        <w:rPr>
          <w:rFonts w:ascii="Calibri" w:eastAsia="Times New Roman" w:hAnsi="Calibri" w:cs="Calibri"/>
          <w:lang w:eastAsia="nl-NL"/>
        </w:rPr>
        <w:t xml:space="preserve">leden </w:t>
      </w:r>
      <w:r w:rsidR="00082C7F" w:rsidRPr="00082C7F">
        <w:rPr>
          <w:rFonts w:ascii="Calibri" w:eastAsia="Times New Roman" w:hAnsi="Calibri" w:cs="Calibri"/>
          <w:lang w:eastAsia="nl-NL"/>
        </w:rPr>
        <w:t xml:space="preserve">uit als zij </w:t>
      </w:r>
      <w:r w:rsidR="00C70A09">
        <w:rPr>
          <w:rFonts w:ascii="Calibri" w:eastAsia="Times New Roman" w:hAnsi="Calibri" w:cs="Calibri"/>
          <w:lang w:eastAsia="nl-NL"/>
        </w:rPr>
        <w:t>achttien jaar</w:t>
      </w:r>
      <w:r w:rsidR="00082C7F" w:rsidRPr="00082C7F">
        <w:rPr>
          <w:rFonts w:ascii="Calibri" w:eastAsia="Times New Roman" w:hAnsi="Calibri" w:cs="Calibri"/>
          <w:lang w:eastAsia="nl-NL"/>
        </w:rPr>
        <w:t xml:space="preserve"> zijn, eindexamen hebben gedaan, of als zij daar zelf </w:t>
      </w:r>
      <w:r w:rsidR="00C70A09">
        <w:rPr>
          <w:rFonts w:ascii="Calibri" w:eastAsia="Times New Roman" w:hAnsi="Calibri" w:cs="Calibri"/>
          <w:lang w:eastAsia="nl-NL"/>
        </w:rPr>
        <w:t xml:space="preserve">eerder </w:t>
      </w:r>
      <w:r w:rsidR="00082C7F" w:rsidRPr="00082C7F">
        <w:rPr>
          <w:rFonts w:ascii="Calibri" w:eastAsia="Times New Roman" w:hAnsi="Calibri" w:cs="Calibri"/>
          <w:lang w:eastAsia="nl-NL"/>
        </w:rPr>
        <w:t>voor kiezen.</w:t>
      </w:r>
      <w:r w:rsidR="00C750B2">
        <w:rPr>
          <w:rFonts w:ascii="Calibri" w:eastAsia="Times New Roman" w:hAnsi="Calibri" w:cs="Calibri"/>
          <w:lang w:eastAsia="nl-NL"/>
        </w:rPr>
        <w:t xml:space="preserve"> </w:t>
      </w:r>
    </w:p>
    <w:p w14:paraId="0361A8C4" w14:textId="77777777" w:rsidR="00A15BA2" w:rsidRDefault="00A15BA2" w:rsidP="00082C7F">
      <w:pPr>
        <w:spacing w:after="0" w:line="240" w:lineRule="auto"/>
        <w:textAlignment w:val="baseline"/>
        <w:rPr>
          <w:rFonts w:ascii="Calibri" w:eastAsia="Times New Roman" w:hAnsi="Calibri" w:cs="Calibri"/>
          <w:lang w:eastAsia="nl-NL"/>
        </w:rPr>
      </w:pPr>
    </w:p>
    <w:p w14:paraId="0FC56FA2" w14:textId="5F98309C" w:rsidR="00082C7F" w:rsidRPr="00082C7F" w:rsidRDefault="00B451BF" w:rsidP="00082C7F">
      <w:pPr>
        <w:spacing w:after="0" w:line="240" w:lineRule="auto"/>
        <w:textAlignment w:val="baseline"/>
        <w:rPr>
          <w:rFonts w:ascii="Segoe UI" w:eastAsia="Times New Roman" w:hAnsi="Segoe UI" w:cs="Segoe UI"/>
          <w:i/>
          <w:iCs/>
          <w:sz w:val="18"/>
          <w:szCs w:val="18"/>
          <w:lang w:eastAsia="nl-NL"/>
        </w:rPr>
      </w:pPr>
      <w:r>
        <w:rPr>
          <w:rFonts w:ascii="Calibri" w:eastAsia="Times New Roman" w:hAnsi="Calibri" w:cs="Calibri"/>
          <w:lang w:eastAsia="nl-NL"/>
        </w:rPr>
        <w:t xml:space="preserve">Bij doorstroomaudities </w:t>
      </w:r>
      <w:r w:rsidR="00082C7F" w:rsidRPr="00082C7F">
        <w:rPr>
          <w:rFonts w:ascii="Calibri" w:eastAsia="Times New Roman" w:hAnsi="Calibri" w:cs="Calibri"/>
          <w:lang w:eastAsia="nl-NL"/>
        </w:rPr>
        <w:t xml:space="preserve">hebben </w:t>
      </w:r>
      <w:r>
        <w:rPr>
          <w:rFonts w:ascii="Calibri" w:eastAsia="Times New Roman" w:hAnsi="Calibri" w:cs="Calibri"/>
          <w:lang w:eastAsia="nl-NL"/>
        </w:rPr>
        <w:t xml:space="preserve">leden </w:t>
      </w:r>
      <w:r w:rsidR="00082C7F" w:rsidRPr="00082C7F">
        <w:rPr>
          <w:rFonts w:ascii="Calibri" w:eastAsia="Times New Roman" w:hAnsi="Calibri" w:cs="Calibri"/>
          <w:lang w:eastAsia="nl-NL"/>
        </w:rPr>
        <w:t>voorrang boven externe auditanten.</w:t>
      </w:r>
      <w:r w:rsidR="00082C7F" w:rsidRPr="1CEE244E">
        <w:rPr>
          <w:rFonts w:ascii="Calibri" w:eastAsia="Times New Roman" w:hAnsi="Calibri" w:cs="Calibri"/>
          <w:i/>
          <w:iCs/>
          <w:lang w:eastAsia="nl-NL"/>
        </w:rPr>
        <w:t> </w:t>
      </w:r>
      <w:r w:rsidR="00F27159" w:rsidRPr="00247722">
        <w:rPr>
          <w:rFonts w:ascii="Calibri" w:eastAsia="Times New Roman" w:hAnsi="Calibri" w:cs="Calibri"/>
          <w:lang w:eastAsia="nl-NL"/>
        </w:rPr>
        <w:t>Dit is met name van belang op het moment dat er een beperkt aantal plekke</w:t>
      </w:r>
      <w:r w:rsidR="007E0CC1" w:rsidRPr="00247722">
        <w:rPr>
          <w:rFonts w:ascii="Calibri" w:eastAsia="Times New Roman" w:hAnsi="Calibri" w:cs="Calibri"/>
          <w:lang w:eastAsia="nl-NL"/>
        </w:rPr>
        <w:t>n in een sectie beschikbaar is</w:t>
      </w:r>
      <w:r w:rsidR="00F27159" w:rsidRPr="00247722">
        <w:rPr>
          <w:rFonts w:ascii="Calibri" w:eastAsia="Times New Roman" w:hAnsi="Calibri" w:cs="Calibri"/>
          <w:lang w:eastAsia="nl-NL"/>
        </w:rPr>
        <w:t>.</w:t>
      </w:r>
      <w:r w:rsidR="00A116D9">
        <w:rPr>
          <w:rFonts w:ascii="Calibri" w:eastAsia="Times New Roman" w:hAnsi="Calibri" w:cs="Calibri"/>
          <w:lang w:eastAsia="nl-NL"/>
        </w:rPr>
        <w:t xml:space="preserve"> </w:t>
      </w:r>
      <w:r w:rsidR="00082C7F" w:rsidRPr="00082C7F">
        <w:rPr>
          <w:rFonts w:ascii="Calibri" w:eastAsia="Times New Roman" w:hAnsi="Calibri" w:cs="Calibri"/>
          <w:lang w:eastAsia="nl-NL"/>
        </w:rPr>
        <w:t>Een en ander is samengevat in onderstaande tabel.</w:t>
      </w:r>
      <w:r w:rsidR="00082C7F" w:rsidRPr="00082C7F">
        <w:rPr>
          <w:rFonts w:ascii="Calibri" w:eastAsia="Times New Roman" w:hAnsi="Calibri" w:cs="Calibri"/>
          <w:i/>
          <w:iCs/>
          <w:lang w:eastAsia="nl-NL"/>
        </w:rPr>
        <w:t> </w:t>
      </w:r>
    </w:p>
    <w:p w14:paraId="6E4A36C4" w14:textId="3A69BCE4" w:rsidR="00082C7F" w:rsidRPr="00082C7F" w:rsidRDefault="00082C7F" w:rsidP="00082C7F">
      <w:pPr>
        <w:spacing w:after="0" w:line="240" w:lineRule="auto"/>
        <w:textAlignment w:val="baseline"/>
        <w:rPr>
          <w:rFonts w:ascii="Segoe UI" w:eastAsia="Times New Roman" w:hAnsi="Segoe UI" w:cs="Segoe UI"/>
          <w:sz w:val="18"/>
          <w:szCs w:val="18"/>
          <w:lang w:eastAsia="nl-NL"/>
        </w:rPr>
      </w:pPr>
    </w:p>
    <w:tbl>
      <w:tblPr>
        <w:tblW w:w="8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7193"/>
      </w:tblGrid>
      <w:tr w:rsidR="00082C7F" w:rsidRPr="00082C7F" w14:paraId="061F0D2E" w14:textId="77777777" w:rsidTr="004D3D7F">
        <w:tc>
          <w:tcPr>
            <w:tcW w:w="1552" w:type="dxa"/>
            <w:tcBorders>
              <w:top w:val="single" w:sz="6" w:space="0" w:color="auto"/>
              <w:left w:val="single" w:sz="6" w:space="0" w:color="auto"/>
              <w:bottom w:val="nil"/>
              <w:right w:val="single" w:sz="6" w:space="0" w:color="auto"/>
            </w:tcBorders>
            <w:shd w:val="clear" w:color="auto" w:fill="auto"/>
            <w:hideMark/>
          </w:tcPr>
          <w:p w14:paraId="3023F3F7"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 </w:t>
            </w:r>
          </w:p>
        </w:tc>
        <w:tc>
          <w:tcPr>
            <w:tcW w:w="7193" w:type="dxa"/>
            <w:tcBorders>
              <w:top w:val="single" w:sz="6" w:space="0" w:color="auto"/>
              <w:left w:val="single" w:sz="6" w:space="0" w:color="auto"/>
              <w:bottom w:val="nil"/>
              <w:right w:val="single" w:sz="6" w:space="0" w:color="auto"/>
            </w:tcBorders>
            <w:shd w:val="clear" w:color="auto" w:fill="auto"/>
            <w:hideMark/>
          </w:tcPr>
          <w:p w14:paraId="6E5320D2" w14:textId="77777777" w:rsidR="00082C7F" w:rsidRPr="00082C7F" w:rsidRDefault="00082C7F" w:rsidP="00082C7F">
            <w:pPr>
              <w:spacing w:after="0" w:afterAutospacing="1" w:line="240" w:lineRule="auto"/>
              <w:jc w:val="center"/>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sz w:val="24"/>
                <w:szCs w:val="24"/>
                <w:lang w:eastAsia="nl-NL"/>
              </w:rPr>
              <w:t>IN-, DOOR- en UITSTROOM </w:t>
            </w:r>
          </w:p>
        </w:tc>
      </w:tr>
      <w:tr w:rsidR="00082C7F" w:rsidRPr="00082C7F" w14:paraId="270EC118" w14:textId="77777777" w:rsidTr="004D3D7F">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0495EF9"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Uitgangspunten </w:t>
            </w:r>
          </w:p>
        </w:tc>
        <w:tc>
          <w:tcPr>
            <w:tcW w:w="7193" w:type="dxa"/>
            <w:tcBorders>
              <w:top w:val="single" w:sz="6" w:space="0" w:color="auto"/>
              <w:left w:val="nil"/>
              <w:bottom w:val="single" w:sz="6" w:space="0" w:color="auto"/>
              <w:right w:val="single" w:sz="6" w:space="0" w:color="auto"/>
            </w:tcBorders>
            <w:shd w:val="clear" w:color="auto" w:fill="auto"/>
            <w:hideMark/>
          </w:tcPr>
          <w:p w14:paraId="1E07645F" w14:textId="77777777" w:rsidR="00A116D9" w:rsidRDefault="00082C7F" w:rsidP="00A116D9">
            <w:pPr>
              <w:pStyle w:val="NoSpacing"/>
              <w:rPr>
                <w:lang w:eastAsia="nl-NL"/>
              </w:rPr>
            </w:pPr>
            <w:r w:rsidRPr="00082C7F">
              <w:rPr>
                <w:lang w:eastAsia="nl-NL"/>
              </w:rPr>
              <w:t xml:space="preserve">1. </w:t>
            </w:r>
            <w:r w:rsidR="00C70A09">
              <w:rPr>
                <w:lang w:eastAsia="nl-NL"/>
              </w:rPr>
              <w:t>Het</w:t>
            </w:r>
            <w:r w:rsidRPr="00082C7F">
              <w:rPr>
                <w:lang w:eastAsia="nl-NL"/>
              </w:rPr>
              <w:t xml:space="preserve"> jeugdorkest heeft primair een educatieve functie;</w:t>
            </w:r>
            <w:r w:rsidR="00C750B2">
              <w:rPr>
                <w:lang w:eastAsia="nl-NL"/>
              </w:rPr>
              <w:t xml:space="preserve"> </w:t>
            </w:r>
          </w:p>
          <w:p w14:paraId="65C1D797" w14:textId="571D670E" w:rsidR="00082C7F" w:rsidRPr="00247722" w:rsidRDefault="00082C7F" w:rsidP="00A116D9">
            <w:pPr>
              <w:pStyle w:val="NoSpacing"/>
              <w:rPr>
                <w:lang w:eastAsia="nl-NL"/>
              </w:rPr>
            </w:pPr>
            <w:r w:rsidRPr="00082C7F">
              <w:rPr>
                <w:lang w:eastAsia="nl-NL"/>
              </w:rPr>
              <w:t xml:space="preserve">2. Kinderen krijgen gedurende de periode dat ze deel van uitmaken </w:t>
            </w:r>
            <w:r w:rsidR="742DB276" w:rsidRPr="00082C7F">
              <w:rPr>
                <w:lang w:eastAsia="nl-NL"/>
              </w:rPr>
              <w:t xml:space="preserve">van het DJO </w:t>
            </w:r>
            <w:r w:rsidR="742DB276" w:rsidRPr="00247722">
              <w:rPr>
                <w:lang w:eastAsia="nl-NL"/>
              </w:rPr>
              <w:t xml:space="preserve">extra bagage mee, zowel muzikaal (repertoire en samenspel) als </w:t>
            </w:r>
            <w:r w:rsidR="3CA30CC7" w:rsidRPr="00247722">
              <w:rPr>
                <w:lang w:eastAsia="nl-NL"/>
              </w:rPr>
              <w:t>in organisatie van eigen taken.</w:t>
            </w:r>
            <w:r w:rsidR="742DB276" w:rsidRPr="00247722">
              <w:rPr>
                <w:lang w:eastAsia="nl-NL"/>
              </w:rPr>
              <w:t xml:space="preserve"> </w:t>
            </w:r>
          </w:p>
          <w:p w14:paraId="5878B696" w14:textId="77777777" w:rsidR="00082C7F" w:rsidRPr="00082C7F" w:rsidRDefault="00082C7F" w:rsidP="00A116D9">
            <w:pPr>
              <w:pStyle w:val="NoSpacing"/>
              <w:rPr>
                <w:rFonts w:ascii="Times New Roman" w:hAnsi="Times New Roman" w:cs="Times New Roman"/>
                <w:sz w:val="24"/>
                <w:szCs w:val="24"/>
                <w:lang w:eastAsia="nl-NL"/>
              </w:rPr>
            </w:pPr>
            <w:r w:rsidRPr="00082C7F">
              <w:rPr>
                <w:lang w:eastAsia="nl-NL"/>
              </w:rPr>
              <w:t>3. Doorstroming is het kenmerk van een jeugdorkest: zodra een kind in een orkest is uitgeleerd moet het doorstromen naar een volgend niveau. </w:t>
            </w:r>
          </w:p>
          <w:p w14:paraId="2A018690" w14:textId="60271463" w:rsidR="00082C7F" w:rsidRPr="00082C7F" w:rsidRDefault="00082C7F" w:rsidP="00A116D9">
            <w:pPr>
              <w:pStyle w:val="NoSpacing"/>
              <w:rPr>
                <w:rFonts w:ascii="Times New Roman" w:hAnsi="Times New Roman" w:cs="Times New Roman"/>
                <w:sz w:val="24"/>
                <w:szCs w:val="24"/>
                <w:lang w:eastAsia="nl-NL"/>
              </w:rPr>
            </w:pPr>
            <w:r w:rsidRPr="00082C7F">
              <w:rPr>
                <w:lang w:eastAsia="nl-NL"/>
              </w:rPr>
              <w:t>4. Idealiter stromen kinderen</w:t>
            </w:r>
            <w:r w:rsidR="00B96845">
              <w:rPr>
                <w:lang w:eastAsia="nl-NL"/>
              </w:rPr>
              <w:t xml:space="preserve"> in</w:t>
            </w:r>
            <w:r w:rsidRPr="00082C7F">
              <w:rPr>
                <w:lang w:eastAsia="nl-NL"/>
              </w:rPr>
              <w:t>, zodra ze hun instr</w:t>
            </w:r>
            <w:r w:rsidR="00B96845">
              <w:rPr>
                <w:lang w:eastAsia="nl-NL"/>
              </w:rPr>
              <w:t>ument voldoende beheersen</w:t>
            </w:r>
            <w:r w:rsidRPr="00082C7F">
              <w:rPr>
                <w:lang w:eastAsia="nl-NL"/>
              </w:rPr>
              <w:t>. </w:t>
            </w:r>
          </w:p>
          <w:p w14:paraId="179415A3" w14:textId="5646106D" w:rsidR="00082C7F" w:rsidRPr="00247722" w:rsidRDefault="00082C7F" w:rsidP="00A116D9">
            <w:pPr>
              <w:pStyle w:val="NoSpacing"/>
              <w:rPr>
                <w:rFonts w:ascii="Times New Roman" w:hAnsi="Times New Roman" w:cs="Times New Roman"/>
                <w:sz w:val="24"/>
                <w:szCs w:val="24"/>
                <w:lang w:eastAsia="nl-NL"/>
              </w:rPr>
            </w:pPr>
            <w:r w:rsidRPr="00082C7F">
              <w:rPr>
                <w:lang w:eastAsia="nl-NL"/>
              </w:rPr>
              <w:t xml:space="preserve">5. </w:t>
            </w:r>
            <w:r w:rsidRPr="00B96845">
              <w:rPr>
                <w:lang w:eastAsia="nl-NL"/>
              </w:rPr>
              <w:t xml:space="preserve">De repertoirekeus wordt aangepast aan de mogelijkheden van de </w:t>
            </w:r>
            <w:r w:rsidR="21B7C0C8" w:rsidRPr="00B96845">
              <w:rPr>
                <w:lang w:eastAsia="nl-NL"/>
              </w:rPr>
              <w:t>o</w:t>
            </w:r>
            <w:r w:rsidR="51F88D58" w:rsidRPr="00247722">
              <w:rPr>
                <w:lang w:eastAsia="nl-NL"/>
              </w:rPr>
              <w:t>rkesten</w:t>
            </w:r>
            <w:r w:rsidRPr="00B96845">
              <w:rPr>
                <w:lang w:eastAsia="nl-NL"/>
              </w:rPr>
              <w:t>, rekening houdend met de educatieve doelstelling.</w:t>
            </w:r>
            <w:r w:rsidRPr="00082C7F">
              <w:rPr>
                <w:lang w:eastAsia="nl-NL"/>
              </w:rPr>
              <w:t> </w:t>
            </w:r>
          </w:p>
        </w:tc>
      </w:tr>
      <w:tr w:rsidR="00082C7F" w:rsidRPr="00082C7F" w14:paraId="7749CA82" w14:textId="77777777" w:rsidTr="004D3D7F">
        <w:trPr>
          <w:trHeight w:val="83"/>
        </w:trPr>
        <w:tc>
          <w:tcPr>
            <w:tcW w:w="1552" w:type="dxa"/>
            <w:tcBorders>
              <w:top w:val="nil"/>
              <w:left w:val="single" w:sz="6" w:space="0" w:color="auto"/>
              <w:bottom w:val="single" w:sz="6" w:space="0" w:color="auto"/>
              <w:right w:val="single" w:sz="6" w:space="0" w:color="auto"/>
            </w:tcBorders>
            <w:shd w:val="clear" w:color="auto" w:fill="E7E6E6" w:themeFill="background2"/>
            <w:hideMark/>
          </w:tcPr>
          <w:p w14:paraId="7C127601"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 </w:t>
            </w:r>
          </w:p>
        </w:tc>
        <w:tc>
          <w:tcPr>
            <w:tcW w:w="7193" w:type="dxa"/>
            <w:tcBorders>
              <w:top w:val="nil"/>
              <w:left w:val="nil"/>
              <w:bottom w:val="single" w:sz="6" w:space="0" w:color="auto"/>
              <w:right w:val="single" w:sz="6" w:space="0" w:color="auto"/>
            </w:tcBorders>
            <w:shd w:val="clear" w:color="auto" w:fill="E7E6E6" w:themeFill="background2"/>
            <w:hideMark/>
          </w:tcPr>
          <w:p w14:paraId="6B45FEB8"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 </w:t>
            </w:r>
          </w:p>
        </w:tc>
      </w:tr>
      <w:tr w:rsidR="00082C7F" w:rsidRPr="00082C7F" w14:paraId="3F885B42" w14:textId="77777777" w:rsidTr="004D3D7F">
        <w:tc>
          <w:tcPr>
            <w:tcW w:w="1552" w:type="dxa"/>
            <w:tcBorders>
              <w:top w:val="nil"/>
              <w:left w:val="single" w:sz="6" w:space="0" w:color="auto"/>
              <w:bottom w:val="single" w:sz="6" w:space="0" w:color="auto"/>
              <w:right w:val="single" w:sz="6" w:space="0" w:color="auto"/>
            </w:tcBorders>
            <w:shd w:val="clear" w:color="auto" w:fill="auto"/>
            <w:hideMark/>
          </w:tcPr>
          <w:p w14:paraId="64EACC32"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Instroom </w:t>
            </w:r>
          </w:p>
        </w:tc>
        <w:tc>
          <w:tcPr>
            <w:tcW w:w="7193" w:type="dxa"/>
            <w:tcBorders>
              <w:top w:val="nil"/>
              <w:left w:val="nil"/>
              <w:bottom w:val="single" w:sz="6" w:space="0" w:color="auto"/>
              <w:right w:val="single" w:sz="6" w:space="0" w:color="auto"/>
            </w:tcBorders>
            <w:shd w:val="clear" w:color="auto" w:fill="auto"/>
            <w:hideMark/>
          </w:tcPr>
          <w:p w14:paraId="1EA87474" w14:textId="26073E02" w:rsidR="00082C7F" w:rsidRPr="00082C7F" w:rsidRDefault="00082C7F" w:rsidP="00C70A09">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 xml:space="preserve">Instroom </w:t>
            </w:r>
            <w:r w:rsidRPr="00B96845">
              <w:rPr>
                <w:rFonts w:ascii="Calibri" w:eastAsia="Times New Roman" w:hAnsi="Calibri" w:cs="Calibri"/>
                <w:lang w:eastAsia="nl-NL"/>
              </w:rPr>
              <w:t>van (jonge</w:t>
            </w:r>
            <w:r w:rsidR="00B96845" w:rsidRPr="00B96845">
              <w:rPr>
                <w:rFonts w:ascii="Calibri" w:eastAsia="Times New Roman" w:hAnsi="Calibri" w:cs="Calibri"/>
                <w:lang w:eastAsia="nl-NL"/>
              </w:rPr>
              <w:t xml:space="preserve">) </w:t>
            </w:r>
            <w:r w:rsidRPr="00B96845">
              <w:rPr>
                <w:rFonts w:ascii="Calibri" w:eastAsia="Times New Roman" w:hAnsi="Calibri" w:cs="Calibri"/>
                <w:lang w:eastAsia="nl-NL"/>
              </w:rPr>
              <w:t xml:space="preserve">kinderen </w:t>
            </w:r>
            <w:r w:rsidRPr="00082C7F">
              <w:rPr>
                <w:rFonts w:ascii="Calibri" w:eastAsia="Times New Roman" w:hAnsi="Calibri" w:cs="Calibri"/>
                <w:lang w:eastAsia="nl-NL"/>
              </w:rPr>
              <w:t xml:space="preserve">die daar muzikaal aan toe zijn moet bevorderd worden; </w:t>
            </w:r>
            <w:r w:rsidR="00C70A09">
              <w:rPr>
                <w:rFonts w:ascii="Calibri" w:eastAsia="Times New Roman" w:hAnsi="Calibri" w:cs="Calibri"/>
                <w:lang w:eastAsia="nl-NL"/>
              </w:rPr>
              <w:t xml:space="preserve">hun </w:t>
            </w:r>
            <w:r w:rsidRPr="00082C7F">
              <w:rPr>
                <w:rFonts w:ascii="Calibri" w:eastAsia="Times New Roman" w:hAnsi="Calibri" w:cs="Calibri"/>
                <w:lang w:eastAsia="nl-NL"/>
              </w:rPr>
              <w:t xml:space="preserve">talenten </w:t>
            </w:r>
            <w:r w:rsidR="00C70A09">
              <w:rPr>
                <w:rFonts w:ascii="Calibri" w:eastAsia="Times New Roman" w:hAnsi="Calibri" w:cs="Calibri"/>
                <w:lang w:eastAsia="nl-NL"/>
              </w:rPr>
              <w:t xml:space="preserve">moeten </w:t>
            </w:r>
            <w:r w:rsidRPr="00082C7F">
              <w:rPr>
                <w:rFonts w:ascii="Calibri" w:eastAsia="Times New Roman" w:hAnsi="Calibri" w:cs="Calibri"/>
                <w:lang w:eastAsia="nl-NL"/>
              </w:rPr>
              <w:t>gestimuleerd worden. </w:t>
            </w:r>
          </w:p>
        </w:tc>
      </w:tr>
      <w:tr w:rsidR="00082C7F" w:rsidRPr="00082C7F" w14:paraId="2EEC76E1" w14:textId="77777777" w:rsidTr="004D3D7F">
        <w:tc>
          <w:tcPr>
            <w:tcW w:w="1552" w:type="dxa"/>
            <w:tcBorders>
              <w:top w:val="nil"/>
              <w:left w:val="single" w:sz="6" w:space="0" w:color="auto"/>
              <w:bottom w:val="single" w:sz="6" w:space="0" w:color="auto"/>
              <w:right w:val="single" w:sz="6" w:space="0" w:color="auto"/>
            </w:tcBorders>
            <w:shd w:val="clear" w:color="auto" w:fill="auto"/>
            <w:hideMark/>
          </w:tcPr>
          <w:p w14:paraId="6D21DA00"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Doorstroom </w:t>
            </w:r>
          </w:p>
        </w:tc>
        <w:tc>
          <w:tcPr>
            <w:tcW w:w="7193" w:type="dxa"/>
            <w:tcBorders>
              <w:top w:val="nil"/>
              <w:left w:val="nil"/>
              <w:bottom w:val="single" w:sz="6" w:space="0" w:color="auto"/>
              <w:right w:val="single" w:sz="6" w:space="0" w:color="auto"/>
            </w:tcBorders>
            <w:hideMark/>
          </w:tcPr>
          <w:p w14:paraId="46B528D6" w14:textId="58F1061B" w:rsidR="00082C7F" w:rsidRPr="00247722" w:rsidRDefault="00082C7F" w:rsidP="00247722">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Doorstroom van leden die daar</w:t>
            </w:r>
            <w:r w:rsidR="4B85929A" w:rsidRPr="00082C7F">
              <w:rPr>
                <w:rFonts w:ascii="Calibri" w:eastAsia="Times New Roman" w:hAnsi="Calibri" w:cs="Calibri"/>
                <w:lang w:eastAsia="nl-NL"/>
              </w:rPr>
              <w:t>aan</w:t>
            </w:r>
            <w:r w:rsidRPr="00082C7F">
              <w:rPr>
                <w:rFonts w:ascii="Calibri" w:eastAsia="Times New Roman" w:hAnsi="Calibri" w:cs="Calibri"/>
                <w:lang w:eastAsia="nl-NL"/>
              </w:rPr>
              <w:t>toe zijn moet bevorderd worden. Bij de beslissing over doorstromen naar ee</w:t>
            </w:r>
            <w:r w:rsidRPr="00B96845">
              <w:rPr>
                <w:rFonts w:ascii="Calibri" w:eastAsia="Times New Roman" w:hAnsi="Calibri" w:cs="Calibri"/>
                <w:lang w:eastAsia="nl-NL"/>
              </w:rPr>
              <w:t xml:space="preserve">n volgend orkest speelt ook de bezetting van de opeenvolgende orkesten een rol. </w:t>
            </w:r>
            <w:r w:rsidR="00B96845">
              <w:rPr>
                <w:rFonts w:ascii="Calibri" w:eastAsia="Times New Roman" w:hAnsi="Calibri" w:cs="Calibri"/>
                <w:lang w:eastAsia="nl-NL"/>
              </w:rPr>
              <w:t xml:space="preserve">Zo kunnen we </w:t>
            </w:r>
            <w:r w:rsidRPr="00B96845">
              <w:rPr>
                <w:rFonts w:ascii="Calibri" w:eastAsia="Times New Roman" w:hAnsi="Calibri" w:cs="Calibri"/>
                <w:lang w:eastAsia="nl-NL"/>
              </w:rPr>
              <w:t>de bezettingen van de orkesten in balans houden.</w:t>
            </w:r>
            <w:r w:rsidRPr="00082C7F">
              <w:rPr>
                <w:rFonts w:ascii="Calibri" w:eastAsia="Times New Roman" w:hAnsi="Calibri" w:cs="Calibri"/>
                <w:lang w:eastAsia="nl-NL"/>
              </w:rPr>
              <w:t> </w:t>
            </w:r>
          </w:p>
        </w:tc>
      </w:tr>
      <w:tr w:rsidR="00082C7F" w:rsidRPr="00082C7F" w14:paraId="4C04AE6E" w14:textId="77777777" w:rsidTr="004D3D7F">
        <w:tc>
          <w:tcPr>
            <w:tcW w:w="1552" w:type="dxa"/>
            <w:tcBorders>
              <w:top w:val="nil"/>
              <w:left w:val="single" w:sz="6" w:space="0" w:color="auto"/>
              <w:bottom w:val="single" w:sz="6" w:space="0" w:color="auto"/>
              <w:right w:val="single" w:sz="6" w:space="0" w:color="auto"/>
            </w:tcBorders>
            <w:shd w:val="clear" w:color="auto" w:fill="auto"/>
            <w:hideMark/>
          </w:tcPr>
          <w:p w14:paraId="4099671C"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Uitstroom </w:t>
            </w:r>
          </w:p>
        </w:tc>
        <w:tc>
          <w:tcPr>
            <w:tcW w:w="7193" w:type="dxa"/>
            <w:tcBorders>
              <w:top w:val="nil"/>
              <w:left w:val="nil"/>
              <w:bottom w:val="single" w:sz="6" w:space="0" w:color="auto"/>
              <w:right w:val="single" w:sz="6" w:space="0" w:color="auto"/>
            </w:tcBorders>
            <w:shd w:val="clear" w:color="auto" w:fill="auto"/>
            <w:hideMark/>
          </w:tcPr>
          <w:p w14:paraId="5815810D" w14:textId="3F39DD03" w:rsidR="00082C7F" w:rsidRPr="00082C7F" w:rsidRDefault="00082C7F" w:rsidP="004D3D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 xml:space="preserve">Leden stromen uit als zij ca. </w:t>
            </w:r>
            <w:r w:rsidR="004D3D7F">
              <w:rPr>
                <w:rFonts w:ascii="Calibri" w:eastAsia="Times New Roman" w:hAnsi="Calibri" w:cs="Calibri"/>
                <w:lang w:eastAsia="nl-NL"/>
              </w:rPr>
              <w:t xml:space="preserve">achttien </w:t>
            </w:r>
            <w:r w:rsidRPr="00082C7F">
              <w:rPr>
                <w:rFonts w:ascii="Calibri" w:eastAsia="Times New Roman" w:hAnsi="Calibri" w:cs="Calibri"/>
                <w:lang w:eastAsia="nl-NL"/>
              </w:rPr>
              <w:t xml:space="preserve">jaar zijn, eindexamen hebben gedaan, of als zij daar </w:t>
            </w:r>
            <w:r w:rsidR="00C70A09">
              <w:rPr>
                <w:rFonts w:ascii="Calibri" w:eastAsia="Times New Roman" w:hAnsi="Calibri" w:cs="Calibri"/>
                <w:lang w:eastAsia="nl-NL"/>
              </w:rPr>
              <w:t xml:space="preserve">zelf </w:t>
            </w:r>
            <w:r w:rsidRPr="00082C7F">
              <w:rPr>
                <w:rFonts w:ascii="Calibri" w:eastAsia="Times New Roman" w:hAnsi="Calibri" w:cs="Calibri"/>
                <w:lang w:eastAsia="nl-NL"/>
              </w:rPr>
              <w:t>eerder voor kiezen. </w:t>
            </w:r>
          </w:p>
        </w:tc>
      </w:tr>
      <w:tr w:rsidR="00082C7F" w:rsidRPr="00082C7F" w14:paraId="4ECD6898" w14:textId="77777777" w:rsidTr="004D3D7F">
        <w:tc>
          <w:tcPr>
            <w:tcW w:w="1552" w:type="dxa"/>
            <w:tcBorders>
              <w:top w:val="nil"/>
              <w:left w:val="single" w:sz="6" w:space="0" w:color="auto"/>
              <w:bottom w:val="single" w:sz="6" w:space="0" w:color="auto"/>
              <w:right w:val="single" w:sz="6" w:space="0" w:color="auto"/>
            </w:tcBorders>
            <w:shd w:val="clear" w:color="auto" w:fill="auto"/>
            <w:hideMark/>
          </w:tcPr>
          <w:p w14:paraId="6AA4A293"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Auditie </w:t>
            </w:r>
          </w:p>
        </w:tc>
        <w:tc>
          <w:tcPr>
            <w:tcW w:w="7193" w:type="dxa"/>
            <w:tcBorders>
              <w:top w:val="nil"/>
              <w:left w:val="nil"/>
              <w:bottom w:val="single" w:sz="6" w:space="0" w:color="auto"/>
              <w:right w:val="single" w:sz="6" w:space="0" w:color="auto"/>
            </w:tcBorders>
            <w:shd w:val="clear" w:color="auto" w:fill="auto"/>
            <w:hideMark/>
          </w:tcPr>
          <w:p w14:paraId="48FDE1D4" w14:textId="77777777" w:rsidR="00082C7F" w:rsidRPr="00082C7F" w:rsidRDefault="00082C7F" w:rsidP="00082C7F">
            <w:pPr>
              <w:spacing w:after="0" w:afterAutospacing="1" w:line="240" w:lineRule="auto"/>
              <w:textAlignment w:val="baseline"/>
              <w:rPr>
                <w:rFonts w:ascii="Times New Roman" w:eastAsia="Times New Roman" w:hAnsi="Times New Roman" w:cs="Times New Roman"/>
                <w:sz w:val="24"/>
                <w:szCs w:val="24"/>
                <w:lang w:eastAsia="nl-NL"/>
              </w:rPr>
            </w:pPr>
            <w:r w:rsidRPr="00082C7F">
              <w:rPr>
                <w:rFonts w:ascii="Calibri" w:eastAsia="Times New Roman" w:hAnsi="Calibri" w:cs="Calibri"/>
                <w:lang w:eastAsia="nl-NL"/>
              </w:rPr>
              <w:t>Een lid dat in één van de orkesten is uitgeleerd stroomt door naar het volgende orkest. Dit is ter beoordeling van de dirigenten en gebeurt na auditie. </w:t>
            </w:r>
          </w:p>
        </w:tc>
      </w:tr>
    </w:tbl>
    <w:p w14:paraId="39325C3F" w14:textId="15ECFB28" w:rsidR="00082C7F" w:rsidRDefault="00082C7F" w:rsidP="00082C7F">
      <w:pPr>
        <w:spacing w:after="0" w:line="240" w:lineRule="auto"/>
        <w:textAlignment w:val="baseline"/>
        <w:rPr>
          <w:rFonts w:ascii="Calibri" w:eastAsia="Times New Roman" w:hAnsi="Calibri" w:cs="Calibri"/>
          <w:sz w:val="24"/>
          <w:szCs w:val="24"/>
          <w:lang w:eastAsia="nl-NL"/>
        </w:rPr>
      </w:pPr>
      <w:r w:rsidRPr="00082C7F">
        <w:rPr>
          <w:rFonts w:ascii="Calibri" w:eastAsia="Times New Roman" w:hAnsi="Calibri" w:cs="Calibri"/>
          <w:sz w:val="24"/>
          <w:szCs w:val="24"/>
          <w:lang w:eastAsia="nl-NL"/>
        </w:rPr>
        <w:lastRenderedPageBreak/>
        <w:t> </w:t>
      </w:r>
    </w:p>
    <w:p w14:paraId="6C8CBB8F" w14:textId="4B53A3A9" w:rsidR="00B96845" w:rsidRDefault="00B96845" w:rsidP="00245874">
      <w:pPr>
        <w:pStyle w:val="Heading2"/>
        <w:numPr>
          <w:ilvl w:val="1"/>
          <w:numId w:val="33"/>
        </w:numPr>
        <w:rPr>
          <w:rFonts w:eastAsia="Times New Roman"/>
          <w:lang w:eastAsia="nl-NL"/>
        </w:rPr>
      </w:pPr>
      <w:bookmarkStart w:id="6" w:name="_Toc10669431"/>
      <w:r>
        <w:rPr>
          <w:rFonts w:eastAsia="Times New Roman"/>
          <w:lang w:eastAsia="nl-NL"/>
        </w:rPr>
        <w:t>Audities</w:t>
      </w:r>
      <w:bookmarkEnd w:id="6"/>
    </w:p>
    <w:p w14:paraId="070FF38E" w14:textId="367EED68" w:rsidR="004C56A0" w:rsidRDefault="004C56A0" w:rsidP="00082C7F">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Elk kind dat in een DJO-orkest komt spelen, doet daarvoor auditie, ofwel door instroom ofwel door doorstroom. Het is daarbij een vereiste dat een kind regelmatig les heeft van een bevoegd docent op zijn of haar instrument. Een auditie is in de eerste plaats bedoeld om te beoordelen in welk DJO-orkest een auditant het beste op zijn/haar plek is. Het is dus geen selectiemiddel, tenzij er voor een bepaald orkest meer kandidaten zijn dan beschikbare plaatsen. Hierbij worden flexibele grenzen gehanteerd, waarbij echter de orkestbezetting wel werkbaar moet blijven. Zijn er in zo’n geval zowel instromende als doorstromende kandidaten, dan hebben kinderen die doorstromen voorran</w:t>
      </w:r>
      <w:r w:rsidR="006C319C">
        <w:rPr>
          <w:rFonts w:ascii="Calibri" w:eastAsia="Times New Roman" w:hAnsi="Calibri" w:cs="Calibri"/>
          <w:lang w:eastAsia="nl-NL"/>
        </w:rPr>
        <w:t>g</w:t>
      </w:r>
      <w:r>
        <w:rPr>
          <w:rFonts w:ascii="Calibri" w:eastAsia="Times New Roman" w:hAnsi="Calibri" w:cs="Calibri"/>
          <w:lang w:eastAsia="nl-NL"/>
        </w:rPr>
        <w:t xml:space="preserve">, omdat zij al DJO-lid zijn. </w:t>
      </w:r>
      <w:r w:rsidR="006C319C">
        <w:rPr>
          <w:rFonts w:ascii="Calibri" w:eastAsia="Times New Roman" w:hAnsi="Calibri" w:cs="Calibri"/>
          <w:lang w:eastAsia="nl-NL"/>
        </w:rPr>
        <w:t>De docenten van kinderen die auditie doen, worden hiervan op de hoogte gehouden.</w:t>
      </w:r>
    </w:p>
    <w:p w14:paraId="09FF5300" w14:textId="77777777" w:rsidR="004C56A0" w:rsidRDefault="004C56A0" w:rsidP="00082C7F">
      <w:pPr>
        <w:spacing w:after="0" w:line="240" w:lineRule="auto"/>
        <w:textAlignment w:val="baseline"/>
        <w:rPr>
          <w:rFonts w:ascii="Calibri" w:eastAsia="Times New Roman" w:hAnsi="Calibri" w:cs="Calibri"/>
          <w:lang w:eastAsia="nl-NL"/>
        </w:rPr>
      </w:pPr>
    </w:p>
    <w:p w14:paraId="02EC3A39" w14:textId="77777777" w:rsidR="00C70A09" w:rsidRDefault="00EE4783" w:rsidP="00082C7F">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Enkele maanden voor het eind van het seizoen bespreken de dirigenten met betreffende orkestouders welke kinderen er in aanmerking komen voor doorstroming naar een volgend orkest in het nieuwe seizoen. Ook ontvangen de dirigenten dan de aanmeldingen van buiten van kinderen die willen instromen in een orkest van het DJO. In een groot overleg </w:t>
      </w:r>
      <w:r w:rsidR="00C70A09">
        <w:rPr>
          <w:rFonts w:ascii="Calibri" w:eastAsia="Times New Roman" w:hAnsi="Calibri" w:cs="Calibri"/>
          <w:lang w:eastAsia="nl-NL"/>
        </w:rPr>
        <w:t xml:space="preserve">besluiten </w:t>
      </w:r>
      <w:r>
        <w:rPr>
          <w:rFonts w:ascii="Calibri" w:eastAsia="Times New Roman" w:hAnsi="Calibri" w:cs="Calibri"/>
          <w:lang w:eastAsia="nl-NL"/>
        </w:rPr>
        <w:t xml:space="preserve">alle dirigenten en orkestouders welke kinderen voor auditie in aanmerking komen. </w:t>
      </w:r>
      <w:r w:rsidR="00BA1285">
        <w:rPr>
          <w:rFonts w:ascii="Calibri" w:eastAsia="Times New Roman" w:hAnsi="Calibri" w:cs="Calibri"/>
          <w:lang w:eastAsia="nl-NL"/>
        </w:rPr>
        <w:t xml:space="preserve">Belangrijke criteria hierbij zijn: </w:t>
      </w:r>
    </w:p>
    <w:p w14:paraId="10E5DD6A" w14:textId="38DC9FD3" w:rsidR="00C70A09" w:rsidRPr="00C70A09" w:rsidRDefault="00BA1285" w:rsidP="00C70A09">
      <w:pPr>
        <w:pStyle w:val="ListParagraph"/>
        <w:numPr>
          <w:ilvl w:val="0"/>
          <w:numId w:val="34"/>
        </w:numPr>
        <w:spacing w:after="0" w:line="240" w:lineRule="auto"/>
        <w:textAlignment w:val="baseline"/>
        <w:rPr>
          <w:rFonts w:ascii="Calibri" w:eastAsia="Times New Roman" w:hAnsi="Calibri" w:cs="Calibri"/>
          <w:lang w:eastAsia="nl-NL"/>
        </w:rPr>
      </w:pPr>
      <w:r w:rsidRPr="00C70A09">
        <w:rPr>
          <w:rFonts w:ascii="Calibri" w:eastAsia="Times New Roman" w:hAnsi="Calibri" w:cs="Calibri"/>
          <w:lang w:eastAsia="nl-NL"/>
        </w:rPr>
        <w:t>speelniveau (mening dirigenten)</w:t>
      </w:r>
      <w:r w:rsidR="00C70A09" w:rsidRPr="00C70A09">
        <w:rPr>
          <w:rFonts w:ascii="Calibri" w:eastAsia="Times New Roman" w:hAnsi="Calibri" w:cs="Calibri"/>
          <w:lang w:eastAsia="nl-NL"/>
        </w:rPr>
        <w:t xml:space="preserve">; </w:t>
      </w:r>
    </w:p>
    <w:p w14:paraId="209653D9" w14:textId="41957353" w:rsidR="00C70A09" w:rsidRPr="00C70A09" w:rsidRDefault="00BA1285" w:rsidP="00C70A09">
      <w:pPr>
        <w:pStyle w:val="ListParagraph"/>
        <w:numPr>
          <w:ilvl w:val="0"/>
          <w:numId w:val="34"/>
        </w:numPr>
        <w:spacing w:after="0" w:line="240" w:lineRule="auto"/>
        <w:textAlignment w:val="baseline"/>
        <w:rPr>
          <w:rFonts w:ascii="Calibri" w:eastAsia="Times New Roman" w:hAnsi="Calibri" w:cs="Calibri"/>
          <w:lang w:eastAsia="nl-NL"/>
        </w:rPr>
      </w:pPr>
      <w:r w:rsidRPr="00C70A09">
        <w:rPr>
          <w:rFonts w:ascii="Calibri" w:eastAsia="Times New Roman" w:hAnsi="Calibri" w:cs="Calibri"/>
          <w:lang w:eastAsia="nl-NL"/>
        </w:rPr>
        <w:t xml:space="preserve">sociale </w:t>
      </w:r>
      <w:r w:rsidR="00C70A09">
        <w:rPr>
          <w:rFonts w:ascii="Calibri" w:eastAsia="Times New Roman" w:hAnsi="Calibri" w:cs="Calibri"/>
          <w:lang w:eastAsia="nl-NL"/>
        </w:rPr>
        <w:t>situatie (mening orkest ouders);</w:t>
      </w:r>
    </w:p>
    <w:p w14:paraId="214BCF28" w14:textId="0B7B9F2E" w:rsidR="004C56A0" w:rsidRPr="00C70A09" w:rsidRDefault="00BA1285" w:rsidP="00C70A09">
      <w:pPr>
        <w:pStyle w:val="ListParagraph"/>
        <w:numPr>
          <w:ilvl w:val="0"/>
          <w:numId w:val="34"/>
        </w:numPr>
        <w:spacing w:after="0" w:line="240" w:lineRule="auto"/>
        <w:textAlignment w:val="baseline"/>
        <w:rPr>
          <w:rFonts w:ascii="Calibri" w:eastAsia="Times New Roman" w:hAnsi="Calibri" w:cs="Calibri"/>
          <w:lang w:eastAsia="nl-NL"/>
        </w:rPr>
      </w:pPr>
      <w:r w:rsidRPr="00C70A09">
        <w:rPr>
          <w:rFonts w:ascii="Calibri" w:eastAsia="Times New Roman" w:hAnsi="Calibri" w:cs="Calibri"/>
          <w:lang w:eastAsia="nl-NL"/>
        </w:rPr>
        <w:t xml:space="preserve">een evenwichtige samenstelling van de orkesten en secties daarbinnen (mening dirigenten en </w:t>
      </w:r>
      <w:r w:rsidR="00E50D1B" w:rsidRPr="00C70A09">
        <w:rPr>
          <w:rFonts w:ascii="Calibri" w:eastAsia="Times New Roman" w:hAnsi="Calibri" w:cs="Calibri"/>
          <w:lang w:eastAsia="nl-NL"/>
        </w:rPr>
        <w:t>auditie coördinator</w:t>
      </w:r>
      <w:r w:rsidRPr="00C70A09">
        <w:rPr>
          <w:rFonts w:ascii="Calibri" w:eastAsia="Times New Roman" w:hAnsi="Calibri" w:cs="Calibri"/>
          <w:lang w:eastAsia="nl-NL"/>
        </w:rPr>
        <w:t xml:space="preserve">). </w:t>
      </w:r>
    </w:p>
    <w:p w14:paraId="51484CB4" w14:textId="49499AD5" w:rsidR="00BA1285" w:rsidRDefault="00BA1285" w:rsidP="00082C7F">
      <w:pPr>
        <w:spacing w:after="0" w:line="240" w:lineRule="auto"/>
        <w:textAlignment w:val="baseline"/>
        <w:rPr>
          <w:rFonts w:ascii="Calibri" w:eastAsia="Times New Roman" w:hAnsi="Calibri" w:cs="Calibri"/>
          <w:lang w:eastAsia="nl-NL"/>
        </w:rPr>
      </w:pPr>
      <w:r w:rsidRPr="00247722">
        <w:rPr>
          <w:rFonts w:ascii="Calibri" w:eastAsia="Times New Roman" w:hAnsi="Calibri" w:cs="Calibri"/>
          <w:lang w:eastAsia="nl-NL"/>
        </w:rPr>
        <w:t xml:space="preserve">De </w:t>
      </w:r>
      <w:r w:rsidR="00E50D1B" w:rsidRPr="00247722">
        <w:rPr>
          <w:rFonts w:ascii="Calibri" w:eastAsia="Times New Roman" w:hAnsi="Calibri" w:cs="Calibri"/>
          <w:lang w:eastAsia="nl-NL"/>
        </w:rPr>
        <w:t>auditiecoördinator</w:t>
      </w:r>
      <w:r w:rsidRPr="00247722">
        <w:rPr>
          <w:rFonts w:ascii="Calibri" w:eastAsia="Times New Roman" w:hAnsi="Calibri" w:cs="Calibri"/>
          <w:lang w:eastAsia="nl-NL"/>
        </w:rPr>
        <w:t xml:space="preserve"> </w:t>
      </w:r>
      <w:r>
        <w:rPr>
          <w:rFonts w:ascii="Calibri" w:eastAsia="Times New Roman" w:hAnsi="Calibri" w:cs="Calibri"/>
          <w:lang w:eastAsia="nl-NL"/>
        </w:rPr>
        <w:t>nodigt de</w:t>
      </w:r>
      <w:r w:rsidR="00127D15">
        <w:rPr>
          <w:rFonts w:ascii="Calibri" w:eastAsia="Times New Roman" w:hAnsi="Calibri" w:cs="Calibri"/>
          <w:lang w:eastAsia="nl-NL"/>
        </w:rPr>
        <w:t xml:space="preserve"> kinderen uit voor een auditie. </w:t>
      </w:r>
    </w:p>
    <w:p w14:paraId="4896B998" w14:textId="77777777" w:rsidR="00EE4783" w:rsidRPr="00B96845" w:rsidRDefault="00EE4783" w:rsidP="00082C7F">
      <w:pPr>
        <w:spacing w:after="0" w:line="240" w:lineRule="auto"/>
        <w:textAlignment w:val="baseline"/>
        <w:rPr>
          <w:rFonts w:ascii="Calibri" w:eastAsia="Times New Roman" w:hAnsi="Calibri" w:cs="Calibri"/>
          <w:lang w:eastAsia="nl-NL"/>
        </w:rPr>
      </w:pPr>
    </w:p>
    <w:p w14:paraId="5BCD39BC" w14:textId="27C5C8FA" w:rsidR="00160188" w:rsidRDefault="00160188" w:rsidP="00160188">
      <w:pPr>
        <w:spacing w:after="0" w:line="240" w:lineRule="auto"/>
      </w:pPr>
      <w:r w:rsidRPr="00C24DDA">
        <w:t>Aan het eind van het seizoen</w:t>
      </w:r>
      <w:r w:rsidR="00480885">
        <w:t>, na alle audities bespreekt de auditiecoördinator</w:t>
      </w:r>
      <w:r w:rsidRPr="00C24DDA">
        <w:t xml:space="preserve"> met de dirigent</w:t>
      </w:r>
      <w:r w:rsidR="00480885">
        <w:t>en</w:t>
      </w:r>
      <w:r w:rsidRPr="505E9A21">
        <w:t xml:space="preserve"> </w:t>
      </w:r>
      <w:r w:rsidR="00480885">
        <w:t xml:space="preserve">welke kinderen </w:t>
      </w:r>
      <w:r w:rsidRPr="00C24DDA">
        <w:t xml:space="preserve">naar </w:t>
      </w:r>
      <w:r w:rsidR="00480885">
        <w:t>een volgend</w:t>
      </w:r>
      <w:r w:rsidRPr="00C24DDA">
        <w:t xml:space="preserve"> orkest </w:t>
      </w:r>
      <w:r w:rsidR="00480885">
        <w:t xml:space="preserve">zullen doorstromen en welke nieuwe kinderen kunnen instromen. De auditiecoördinator </w:t>
      </w:r>
      <w:r w:rsidRPr="00C24DDA">
        <w:t>informeert de auditanten</w:t>
      </w:r>
      <w:r w:rsidR="00480885">
        <w:t xml:space="preserve"> hierover</w:t>
      </w:r>
      <w:r w:rsidRPr="505E9A21">
        <w:t xml:space="preserve">. </w:t>
      </w:r>
    </w:p>
    <w:p w14:paraId="21588403" w14:textId="77777777" w:rsidR="00160188" w:rsidRDefault="00160188" w:rsidP="00160188">
      <w:pPr>
        <w:spacing w:after="0" w:line="240" w:lineRule="auto"/>
        <w:textAlignment w:val="baseline"/>
        <w:rPr>
          <w:rFonts w:ascii="Calibri" w:eastAsia="Times New Roman" w:hAnsi="Calibri" w:cs="Calibri"/>
          <w:lang w:eastAsia="nl-NL"/>
        </w:rPr>
      </w:pPr>
    </w:p>
    <w:p w14:paraId="5C09AC3C" w14:textId="77777777" w:rsidR="00082C7F" w:rsidRPr="00160188" w:rsidRDefault="00082C7F" w:rsidP="00082C7F">
      <w:pPr>
        <w:spacing w:after="0" w:line="240" w:lineRule="auto"/>
        <w:textAlignment w:val="baseline"/>
        <w:rPr>
          <w:rFonts w:ascii="Segoe UI" w:eastAsia="Times New Roman" w:hAnsi="Segoe UI" w:cs="Segoe UI"/>
          <w:iCs/>
          <w:sz w:val="18"/>
          <w:szCs w:val="18"/>
          <w:lang w:eastAsia="nl-NL"/>
        </w:rPr>
      </w:pPr>
    </w:p>
    <w:p w14:paraId="7A216158" w14:textId="74CA90F5" w:rsidR="00082C7F" w:rsidRPr="00082C7F" w:rsidRDefault="00082C7F" w:rsidP="00245874">
      <w:pPr>
        <w:pStyle w:val="Heading2"/>
        <w:numPr>
          <w:ilvl w:val="1"/>
          <w:numId w:val="33"/>
        </w:numPr>
        <w:rPr>
          <w:rFonts w:eastAsia="Times New Roman"/>
          <w:lang w:eastAsia="nl-NL"/>
        </w:rPr>
      </w:pPr>
      <w:bookmarkStart w:id="7" w:name="_Toc10669432"/>
      <w:r w:rsidRPr="00082C7F">
        <w:rPr>
          <w:rFonts w:eastAsia="Times New Roman"/>
          <w:lang w:eastAsia="nl-NL"/>
        </w:rPr>
        <w:t>Streefbezetting</w:t>
      </w:r>
      <w:bookmarkEnd w:id="7"/>
      <w:r w:rsidRPr="00082C7F">
        <w:rPr>
          <w:rFonts w:eastAsia="Times New Roman"/>
          <w:lang w:eastAsia="nl-NL"/>
        </w:rPr>
        <w:t> </w:t>
      </w:r>
    </w:p>
    <w:p w14:paraId="68E271F4" w14:textId="77777777" w:rsidR="00D45F46" w:rsidRDefault="00D45F46" w:rsidP="00082C7F">
      <w:pPr>
        <w:spacing w:after="0" w:line="240" w:lineRule="auto"/>
        <w:textAlignment w:val="baseline"/>
        <w:rPr>
          <w:rFonts w:ascii="Calibri" w:eastAsia="Times New Roman" w:hAnsi="Calibri" w:cs="Calibri"/>
          <w:b/>
          <w:bCs/>
          <w:lang w:eastAsia="nl-NL"/>
        </w:rPr>
      </w:pPr>
    </w:p>
    <w:tbl>
      <w:tblPr>
        <w:tblStyle w:val="TableGrid"/>
        <w:tblW w:w="9072" w:type="dxa"/>
        <w:tblLayout w:type="fixed"/>
        <w:tblLook w:val="06A0" w:firstRow="1" w:lastRow="0" w:firstColumn="1" w:lastColumn="0" w:noHBand="1" w:noVBand="1"/>
      </w:tblPr>
      <w:tblGrid>
        <w:gridCol w:w="2580"/>
        <w:gridCol w:w="6492"/>
      </w:tblGrid>
      <w:tr w:rsidR="03C3CB2A" w14:paraId="4442EC02" w14:textId="77777777" w:rsidTr="00247722">
        <w:tc>
          <w:tcPr>
            <w:tcW w:w="2580" w:type="dxa"/>
          </w:tcPr>
          <w:p w14:paraId="07294CD0" w14:textId="353FCBB5" w:rsidR="03C3CB2A" w:rsidRPr="00247722" w:rsidRDefault="6F5DB5F1">
            <w:pPr>
              <w:rPr>
                <w:rFonts w:ascii="Calibri" w:eastAsia="Times New Roman" w:hAnsi="Calibri" w:cs="Calibri"/>
                <w:lang w:eastAsia="nl-NL"/>
              </w:rPr>
            </w:pPr>
            <w:r w:rsidRPr="00247722">
              <w:rPr>
                <w:rFonts w:ascii="Calibri" w:eastAsia="Times New Roman" w:hAnsi="Calibri" w:cs="Calibri"/>
                <w:b/>
                <w:bCs/>
                <w:lang w:eastAsia="nl-NL"/>
              </w:rPr>
              <w:t>Orkest I: JongStrijk</w:t>
            </w:r>
            <w:r w:rsidR="49C43CEB" w:rsidRPr="00247722">
              <w:rPr>
                <w:rFonts w:ascii="Calibri" w:eastAsia="Times New Roman" w:hAnsi="Calibri" w:cs="Calibri"/>
                <w:b/>
                <w:bCs/>
                <w:lang w:eastAsia="nl-NL"/>
              </w:rPr>
              <w:t xml:space="preserve"> Orkest</w:t>
            </w:r>
          </w:p>
        </w:tc>
        <w:tc>
          <w:tcPr>
            <w:tcW w:w="6492" w:type="dxa"/>
          </w:tcPr>
          <w:p w14:paraId="3F9390D4" w14:textId="71489D97" w:rsidR="03C3CB2A" w:rsidRPr="00247722" w:rsidRDefault="6F5DB5F1">
            <w:pPr>
              <w:rPr>
                <w:rFonts w:ascii="Calibri" w:eastAsia="Times New Roman" w:hAnsi="Calibri" w:cs="Calibri"/>
                <w:b/>
                <w:bCs/>
                <w:lang w:eastAsia="nl-NL"/>
              </w:rPr>
            </w:pPr>
            <w:r w:rsidRPr="00247722">
              <w:rPr>
                <w:rFonts w:ascii="Calibri" w:eastAsia="Times New Roman" w:hAnsi="Calibri" w:cs="Calibri"/>
                <w:lang w:eastAsia="nl-NL"/>
              </w:rPr>
              <w:t xml:space="preserve">Symfonische strijkers. </w:t>
            </w:r>
          </w:p>
          <w:p w14:paraId="41C49E3B" w14:textId="33550B6D" w:rsidR="03C3CB2A" w:rsidRPr="00247722" w:rsidRDefault="6F5DB5F1">
            <w:pPr>
              <w:rPr>
                <w:rFonts w:ascii="Calibri" w:eastAsia="Times New Roman" w:hAnsi="Calibri" w:cs="Calibri"/>
                <w:b/>
                <w:bCs/>
                <w:lang w:eastAsia="nl-NL"/>
              </w:rPr>
            </w:pPr>
            <w:r w:rsidRPr="00247722">
              <w:rPr>
                <w:rFonts w:ascii="Calibri" w:eastAsia="Times New Roman" w:hAnsi="Calibri" w:cs="Calibri"/>
                <w:lang w:eastAsia="nl-NL"/>
              </w:rPr>
              <w:t>Leden hebben de leeftijd 7-1</w:t>
            </w:r>
            <w:r w:rsidR="6C84982C" w:rsidRPr="00247722">
              <w:rPr>
                <w:rFonts w:ascii="Calibri" w:eastAsia="Times New Roman" w:hAnsi="Calibri" w:cs="Calibri"/>
                <w:lang w:eastAsia="nl-NL"/>
              </w:rPr>
              <w:t>0</w:t>
            </w:r>
            <w:r w:rsidRPr="00247722">
              <w:rPr>
                <w:rFonts w:ascii="Calibri" w:eastAsia="Times New Roman" w:hAnsi="Calibri" w:cs="Calibri"/>
                <w:lang w:eastAsia="nl-NL"/>
              </w:rPr>
              <w:t xml:space="preserve"> jaar.</w:t>
            </w:r>
          </w:p>
        </w:tc>
      </w:tr>
      <w:tr w:rsidR="03C3CB2A" w14:paraId="3A304010" w14:textId="77777777" w:rsidTr="00247722">
        <w:tc>
          <w:tcPr>
            <w:tcW w:w="2580" w:type="dxa"/>
          </w:tcPr>
          <w:p w14:paraId="061BA964" w14:textId="2374ECC3" w:rsidR="03C3CB2A" w:rsidRPr="00247722" w:rsidRDefault="6F5DB5F1">
            <w:pPr>
              <w:rPr>
                <w:rFonts w:ascii="Calibri" w:eastAsia="Times New Roman" w:hAnsi="Calibri" w:cs="Calibri"/>
                <w:lang w:eastAsia="nl-NL"/>
              </w:rPr>
            </w:pPr>
            <w:r w:rsidRPr="00247722">
              <w:rPr>
                <w:rFonts w:ascii="Calibri" w:eastAsia="Times New Roman" w:hAnsi="Calibri" w:cs="Calibri"/>
                <w:b/>
                <w:bCs/>
                <w:lang w:eastAsia="nl-NL"/>
              </w:rPr>
              <w:t>Orkest II: Jong</w:t>
            </w:r>
            <w:r w:rsidR="49C43CEB" w:rsidRPr="00247722">
              <w:rPr>
                <w:rFonts w:ascii="Calibri" w:eastAsia="Times New Roman" w:hAnsi="Calibri" w:cs="Calibri"/>
                <w:b/>
                <w:bCs/>
                <w:lang w:eastAsia="nl-NL"/>
              </w:rPr>
              <w:t xml:space="preserve"> Orkest</w:t>
            </w:r>
          </w:p>
        </w:tc>
        <w:tc>
          <w:tcPr>
            <w:tcW w:w="6492" w:type="dxa"/>
          </w:tcPr>
          <w:p w14:paraId="1495FB36" w14:textId="6E33635B" w:rsidR="03C3CB2A" w:rsidRPr="00247722" w:rsidRDefault="6F5DB5F1" w:rsidP="00A116D9">
            <w:pPr>
              <w:pStyle w:val="NoSpacing"/>
              <w:rPr>
                <w:rFonts w:ascii="Segoe UI" w:hAnsi="Segoe UI" w:cs="Segoe UI"/>
                <w:sz w:val="18"/>
                <w:szCs w:val="18"/>
                <w:lang w:eastAsia="nl-NL"/>
              </w:rPr>
            </w:pPr>
            <w:r w:rsidRPr="00247722">
              <w:rPr>
                <w:lang w:eastAsia="nl-NL"/>
              </w:rPr>
              <w:t xml:space="preserve">Symfonische strijkers; symfonische blazers, kleine trom, grote trom, bekkens. </w:t>
            </w:r>
          </w:p>
          <w:p w14:paraId="5B40BCB3" w14:textId="51B5CDE9" w:rsidR="49C43CEB" w:rsidRPr="00247722" w:rsidRDefault="49C43CEB" w:rsidP="00A116D9">
            <w:pPr>
              <w:pStyle w:val="NoSpacing"/>
              <w:rPr>
                <w:lang w:eastAsia="nl-NL"/>
              </w:rPr>
            </w:pPr>
            <w:r w:rsidRPr="00247722">
              <w:rPr>
                <w:lang w:eastAsia="nl-NL"/>
              </w:rPr>
              <w:t>We accepteren niet-originele en meervoudig bezette blazerspartijen.</w:t>
            </w:r>
          </w:p>
          <w:p w14:paraId="0C822894" w14:textId="69BBF25D" w:rsidR="03C3CB2A" w:rsidRPr="00247722" w:rsidRDefault="6F5DB5F1" w:rsidP="00A116D9">
            <w:pPr>
              <w:pStyle w:val="NoSpacing"/>
              <w:rPr>
                <w:rFonts w:ascii="Segoe UI" w:hAnsi="Segoe UI" w:cs="Segoe UI"/>
                <w:sz w:val="18"/>
                <w:szCs w:val="18"/>
                <w:lang w:eastAsia="nl-NL"/>
              </w:rPr>
            </w:pPr>
            <w:r w:rsidRPr="00247722">
              <w:rPr>
                <w:lang w:eastAsia="nl-NL"/>
              </w:rPr>
              <w:t>Leden hebben de leeftijd van 10-13 jaar.</w:t>
            </w:r>
          </w:p>
        </w:tc>
      </w:tr>
      <w:tr w:rsidR="03C3CB2A" w14:paraId="70DA731D" w14:textId="77777777" w:rsidTr="00247722">
        <w:tc>
          <w:tcPr>
            <w:tcW w:w="2580" w:type="dxa"/>
          </w:tcPr>
          <w:p w14:paraId="0E5BCC0A" w14:textId="3371DD4E" w:rsidR="03C3CB2A" w:rsidRPr="00247722" w:rsidRDefault="49C43CEB">
            <w:pPr>
              <w:rPr>
                <w:rFonts w:ascii="Calibri" w:eastAsia="Times New Roman" w:hAnsi="Calibri" w:cs="Calibri"/>
                <w:lang w:eastAsia="nl-NL"/>
              </w:rPr>
            </w:pPr>
            <w:r w:rsidRPr="00247722">
              <w:rPr>
                <w:rFonts w:ascii="Calibri" w:eastAsia="Times New Roman" w:hAnsi="Calibri" w:cs="Calibri"/>
                <w:b/>
                <w:bCs/>
                <w:lang w:eastAsia="nl-NL"/>
              </w:rPr>
              <w:t>Orkest III: Junior Orkest</w:t>
            </w:r>
          </w:p>
        </w:tc>
        <w:tc>
          <w:tcPr>
            <w:tcW w:w="6492" w:type="dxa"/>
          </w:tcPr>
          <w:p w14:paraId="5EBD164C" w14:textId="747A48D6" w:rsidR="03C3CB2A" w:rsidRPr="00247722" w:rsidRDefault="013529FF">
            <w:pPr>
              <w:rPr>
                <w:rFonts w:ascii="Segoe UI" w:eastAsia="Times New Roman" w:hAnsi="Segoe UI" w:cs="Segoe UI"/>
                <w:sz w:val="18"/>
                <w:szCs w:val="18"/>
                <w:lang w:eastAsia="nl-NL"/>
              </w:rPr>
            </w:pPr>
            <w:r w:rsidRPr="00247722">
              <w:rPr>
                <w:rFonts w:ascii="Calibri" w:eastAsia="Times New Roman" w:hAnsi="Calibri" w:cs="Calibri"/>
                <w:lang w:eastAsia="nl-NL"/>
              </w:rPr>
              <w:t>Symfonische strijkers, symfonische blazers en ‘rariora’ (althobo, basklarinet, piccolo), alle slagwerk. </w:t>
            </w:r>
          </w:p>
          <w:p w14:paraId="4C5F47A5" w14:textId="1E790ACA" w:rsidR="03C3CB2A" w:rsidRPr="00247722" w:rsidRDefault="013529FF">
            <w:pPr>
              <w:rPr>
                <w:rFonts w:ascii="Segoe UI" w:eastAsia="Times New Roman" w:hAnsi="Segoe UI" w:cs="Segoe UI"/>
                <w:sz w:val="18"/>
                <w:szCs w:val="18"/>
                <w:lang w:eastAsia="nl-NL"/>
              </w:rPr>
            </w:pPr>
            <w:r w:rsidRPr="00247722">
              <w:rPr>
                <w:rFonts w:ascii="Calibri" w:eastAsia="Times New Roman" w:hAnsi="Calibri" w:cs="Calibri"/>
                <w:lang w:eastAsia="nl-NL"/>
              </w:rPr>
              <w:t>We accepteren niet-originele en meervoudig bezette blazerspartijen. </w:t>
            </w:r>
          </w:p>
          <w:p w14:paraId="11988727" w14:textId="795FF747" w:rsidR="03C3CB2A" w:rsidRPr="00247722" w:rsidRDefault="013529FF">
            <w:pPr>
              <w:rPr>
                <w:rFonts w:ascii="Segoe UI" w:eastAsia="Times New Roman" w:hAnsi="Segoe UI" w:cs="Segoe UI"/>
                <w:sz w:val="18"/>
                <w:szCs w:val="18"/>
                <w:lang w:eastAsia="nl-NL"/>
              </w:rPr>
            </w:pPr>
            <w:r w:rsidRPr="00247722">
              <w:rPr>
                <w:rFonts w:ascii="Calibri" w:eastAsia="Times New Roman" w:hAnsi="Calibri" w:cs="Calibri"/>
                <w:lang w:eastAsia="nl-NL"/>
              </w:rPr>
              <w:t>Leden hebben de leeftijd van 12-15 jaar.</w:t>
            </w:r>
          </w:p>
        </w:tc>
      </w:tr>
      <w:tr w:rsidR="03C3CB2A" w14:paraId="680F0145" w14:textId="77777777" w:rsidTr="00247722">
        <w:tc>
          <w:tcPr>
            <w:tcW w:w="2580" w:type="dxa"/>
          </w:tcPr>
          <w:p w14:paraId="15CCAB75" w14:textId="4163872E" w:rsidR="03C3CB2A" w:rsidRPr="00247722" w:rsidRDefault="601703FE" w:rsidP="00247722">
            <w:pPr>
              <w:ind w:left="2124" w:hanging="2124"/>
              <w:rPr>
                <w:rFonts w:ascii="Calibri" w:eastAsia="Times New Roman" w:hAnsi="Calibri" w:cs="Calibri"/>
                <w:lang w:eastAsia="nl-NL"/>
              </w:rPr>
            </w:pPr>
            <w:r w:rsidRPr="00247722">
              <w:rPr>
                <w:rFonts w:ascii="Calibri" w:eastAsia="Times New Roman" w:hAnsi="Calibri" w:cs="Calibri"/>
                <w:b/>
                <w:bCs/>
                <w:lang w:eastAsia="nl-NL"/>
              </w:rPr>
              <w:t>Orkest IV: Jeugd Orkest</w:t>
            </w:r>
          </w:p>
        </w:tc>
        <w:tc>
          <w:tcPr>
            <w:tcW w:w="6492" w:type="dxa"/>
          </w:tcPr>
          <w:p w14:paraId="28F56AE6" w14:textId="6E567618" w:rsidR="03C3CB2A" w:rsidRPr="00247722" w:rsidRDefault="013529FF" w:rsidP="00247722">
            <w:pPr>
              <w:ind w:left="2124" w:hanging="2124"/>
              <w:rPr>
                <w:rFonts w:ascii="Segoe UI" w:eastAsia="Times New Roman" w:hAnsi="Segoe UI" w:cs="Segoe UI"/>
                <w:sz w:val="18"/>
                <w:szCs w:val="18"/>
                <w:lang w:eastAsia="nl-NL"/>
              </w:rPr>
            </w:pPr>
            <w:r w:rsidRPr="00247722">
              <w:rPr>
                <w:rFonts w:ascii="Calibri" w:eastAsia="Times New Roman" w:hAnsi="Calibri" w:cs="Calibri"/>
                <w:lang w:eastAsia="nl-NL"/>
              </w:rPr>
              <w:t>Symfonische strijkers; symfonische blazers</w:t>
            </w:r>
          </w:p>
          <w:p w14:paraId="5772A97B" w14:textId="5F1FAF85" w:rsidR="03C3CB2A" w:rsidRPr="00247722" w:rsidRDefault="013529FF" w:rsidP="00247722">
            <w:pPr>
              <w:ind w:left="2124" w:hanging="2124"/>
              <w:rPr>
                <w:rFonts w:ascii="Segoe UI" w:eastAsia="Times New Roman" w:hAnsi="Segoe UI" w:cs="Segoe UI"/>
                <w:sz w:val="18"/>
                <w:szCs w:val="18"/>
                <w:lang w:eastAsia="nl-NL"/>
              </w:rPr>
            </w:pPr>
            <w:r w:rsidRPr="00247722">
              <w:rPr>
                <w:rFonts w:ascii="Calibri" w:eastAsia="Times New Roman" w:hAnsi="Calibri" w:cs="Calibri"/>
                <w:lang w:eastAsia="nl-NL"/>
              </w:rPr>
              <w:t>(max. 4444</w:t>
            </w:r>
            <w:r w:rsidR="4F141B5B" w:rsidRPr="00247722">
              <w:rPr>
                <w:rFonts w:ascii="Calibri" w:eastAsia="Times New Roman" w:hAnsi="Calibri" w:cs="Calibri"/>
                <w:lang w:eastAsia="nl-NL"/>
              </w:rPr>
              <w:t xml:space="preserve"> </w:t>
            </w:r>
            <w:r w:rsidRPr="00247722">
              <w:rPr>
                <w:rFonts w:ascii="Calibri" w:eastAsia="Times New Roman" w:hAnsi="Calibri" w:cs="Calibri"/>
                <w:lang w:eastAsia="nl-NL"/>
              </w:rPr>
              <w:t>2 asax 2 tsax 4441) + ‘rariora’ (contrafagot, althobo,</w:t>
            </w:r>
            <w:r w:rsidR="1CF8EFC3" w:rsidRPr="00247722">
              <w:rPr>
                <w:rFonts w:ascii="Calibri" w:eastAsia="Times New Roman" w:hAnsi="Calibri" w:cs="Calibri"/>
                <w:lang w:eastAsia="nl-NL"/>
              </w:rPr>
              <w:t xml:space="preserve"> </w:t>
            </w:r>
          </w:p>
          <w:p w14:paraId="1707CE9F" w14:textId="6A4DC7ED" w:rsidR="03C3CB2A" w:rsidRPr="00247722" w:rsidRDefault="013529FF" w:rsidP="00247722">
            <w:pPr>
              <w:ind w:left="2124" w:hanging="2124"/>
              <w:rPr>
                <w:rFonts w:ascii="Segoe UI" w:eastAsia="Times New Roman" w:hAnsi="Segoe UI" w:cs="Segoe UI"/>
                <w:sz w:val="18"/>
                <w:szCs w:val="18"/>
                <w:lang w:eastAsia="nl-NL"/>
              </w:rPr>
            </w:pPr>
            <w:r w:rsidRPr="00247722">
              <w:rPr>
                <w:rFonts w:ascii="Calibri" w:eastAsia="Times New Roman" w:hAnsi="Calibri" w:cs="Calibri"/>
                <w:lang w:eastAsia="nl-NL"/>
              </w:rPr>
              <w:t xml:space="preserve">basklarinet, piccolo waar nodig), alle slagwerk. </w:t>
            </w:r>
          </w:p>
          <w:p w14:paraId="00634790" w14:textId="756AD43D" w:rsidR="03C3CB2A" w:rsidRPr="00247722" w:rsidRDefault="4F141B5B" w:rsidP="00247722">
            <w:pPr>
              <w:ind w:left="2124" w:hanging="2124"/>
              <w:rPr>
                <w:rFonts w:ascii="Calibri" w:eastAsia="Times New Roman" w:hAnsi="Calibri" w:cs="Calibri"/>
                <w:lang w:eastAsia="nl-NL"/>
              </w:rPr>
            </w:pPr>
            <w:r w:rsidRPr="00247722">
              <w:rPr>
                <w:rFonts w:ascii="Calibri" w:eastAsia="Times New Roman" w:hAnsi="Calibri" w:cs="Calibri"/>
                <w:lang w:eastAsia="nl-NL"/>
              </w:rPr>
              <w:t>In beginsel streeft het Jeugdorkest naar origineel bezette</w:t>
            </w:r>
            <w:r w:rsidR="1CF8EFC3" w:rsidRPr="00247722">
              <w:rPr>
                <w:rFonts w:ascii="Calibri" w:eastAsia="Times New Roman" w:hAnsi="Calibri" w:cs="Calibri"/>
                <w:lang w:eastAsia="nl-NL"/>
              </w:rPr>
              <w:t xml:space="preserve"> </w:t>
            </w:r>
            <w:r w:rsidR="75CDD5F8" w:rsidRPr="00247722">
              <w:rPr>
                <w:rFonts w:ascii="Calibri" w:eastAsia="Times New Roman" w:hAnsi="Calibri" w:cs="Calibri"/>
                <w:lang w:eastAsia="nl-NL"/>
              </w:rPr>
              <w:t>b</w:t>
            </w:r>
            <w:r w:rsidRPr="00247722">
              <w:rPr>
                <w:rFonts w:ascii="Calibri" w:eastAsia="Times New Roman" w:hAnsi="Calibri" w:cs="Calibri"/>
                <w:lang w:eastAsia="nl-NL"/>
              </w:rPr>
              <w:t>lazers</w:t>
            </w:r>
            <w:r w:rsidR="1CF8EFC3" w:rsidRPr="00247722">
              <w:rPr>
                <w:rFonts w:ascii="Calibri" w:eastAsia="Times New Roman" w:hAnsi="Calibri" w:cs="Calibri"/>
                <w:lang w:eastAsia="nl-NL"/>
              </w:rPr>
              <w:t>-</w:t>
            </w:r>
          </w:p>
          <w:p w14:paraId="1E1D9809" w14:textId="7C9D8106" w:rsidR="03C3CB2A" w:rsidRPr="00247722" w:rsidRDefault="4F141B5B" w:rsidP="00247722">
            <w:pPr>
              <w:ind w:left="2124" w:hanging="2124"/>
              <w:rPr>
                <w:rFonts w:ascii="Calibri" w:eastAsia="Times New Roman" w:hAnsi="Calibri" w:cs="Calibri"/>
                <w:lang w:eastAsia="nl-NL"/>
              </w:rPr>
            </w:pPr>
            <w:r w:rsidRPr="00247722">
              <w:rPr>
                <w:rFonts w:ascii="Calibri" w:eastAsia="Times New Roman" w:hAnsi="Calibri" w:cs="Calibri"/>
                <w:lang w:eastAsia="nl-NL"/>
              </w:rPr>
              <w:t>partijen, zonder dubbele bezetting</w:t>
            </w:r>
            <w:r w:rsidRPr="00247722">
              <w:rPr>
                <w:rFonts w:ascii="Calibri" w:eastAsia="Times New Roman" w:hAnsi="Calibri" w:cs="Calibri"/>
                <w:i/>
                <w:iCs/>
                <w:lang w:eastAsia="nl-NL"/>
              </w:rPr>
              <w:t>. </w:t>
            </w:r>
          </w:p>
          <w:p w14:paraId="24843A3D" w14:textId="0B5DCDDF" w:rsidR="03C3CB2A" w:rsidRPr="00247722" w:rsidRDefault="013529FF" w:rsidP="00247722">
            <w:pPr>
              <w:ind w:left="2124" w:hanging="2124"/>
              <w:rPr>
                <w:rFonts w:ascii="Segoe UI" w:eastAsia="Times New Roman" w:hAnsi="Segoe UI" w:cs="Segoe UI"/>
                <w:sz w:val="18"/>
                <w:szCs w:val="18"/>
                <w:lang w:eastAsia="nl-NL"/>
              </w:rPr>
            </w:pPr>
            <w:r w:rsidRPr="00247722">
              <w:rPr>
                <w:rFonts w:ascii="Calibri" w:eastAsia="Times New Roman" w:hAnsi="Calibri" w:cs="Calibri"/>
                <w:lang w:eastAsia="nl-NL"/>
              </w:rPr>
              <w:t>Leden hebben de leeftijd van 14-18 jaar. </w:t>
            </w:r>
          </w:p>
        </w:tc>
      </w:tr>
      <w:tr w:rsidR="002D1CDC" w14:paraId="085E484E" w14:textId="77777777" w:rsidTr="008771D6">
        <w:tc>
          <w:tcPr>
            <w:tcW w:w="9072" w:type="dxa"/>
            <w:gridSpan w:val="2"/>
          </w:tcPr>
          <w:p w14:paraId="4DFFB013" w14:textId="25AD9953" w:rsidR="002D1CDC" w:rsidRPr="00247722" w:rsidRDefault="002D1CDC">
            <w:pPr>
              <w:rPr>
                <w:rFonts w:ascii="Segoe UI" w:eastAsia="Times New Roman" w:hAnsi="Segoe UI" w:cs="Segoe UI"/>
                <w:sz w:val="18"/>
                <w:szCs w:val="18"/>
                <w:lang w:eastAsia="nl-NL"/>
              </w:rPr>
            </w:pPr>
            <w:r w:rsidRPr="00247722">
              <w:rPr>
                <w:rFonts w:ascii="Calibri" w:eastAsia="Times New Roman" w:hAnsi="Calibri" w:cs="Calibri"/>
                <w:lang w:eastAsia="nl-NL"/>
              </w:rPr>
              <w:t>Hierbij is educatie het leidend principe; dit betekent dat leden die wat betreft leeftijd en spelniveau daaraan toe zijn, in principe aan het volgende orkest moeten worden toegelaten. </w:t>
            </w:r>
          </w:p>
        </w:tc>
      </w:tr>
      <w:tr w:rsidR="03C3CB2A" w14:paraId="23DF0E99" w14:textId="77777777" w:rsidTr="00247722">
        <w:tc>
          <w:tcPr>
            <w:tcW w:w="2580" w:type="dxa"/>
          </w:tcPr>
          <w:p w14:paraId="59CE5AEA" w14:textId="2AA7AE1A" w:rsidR="03C3CB2A" w:rsidRPr="00247722" w:rsidRDefault="57DF270C">
            <w:pPr>
              <w:rPr>
                <w:rFonts w:ascii="Calibri" w:eastAsia="Times New Roman" w:hAnsi="Calibri" w:cs="Calibri"/>
                <w:lang w:eastAsia="nl-NL"/>
              </w:rPr>
            </w:pPr>
            <w:r w:rsidRPr="00247722">
              <w:rPr>
                <w:rFonts w:ascii="Calibri" w:eastAsia="Times New Roman" w:hAnsi="Calibri" w:cs="Calibri"/>
                <w:b/>
                <w:bCs/>
                <w:lang w:eastAsia="nl-NL"/>
              </w:rPr>
              <w:t>Orkest V: Koper Orkest</w:t>
            </w:r>
          </w:p>
        </w:tc>
        <w:tc>
          <w:tcPr>
            <w:tcW w:w="6492" w:type="dxa"/>
          </w:tcPr>
          <w:p w14:paraId="7A8D2483" w14:textId="3DA1803F" w:rsidR="03C3CB2A" w:rsidRPr="00247722" w:rsidRDefault="57DF270C">
            <w:pPr>
              <w:rPr>
                <w:rFonts w:ascii="Calibri" w:eastAsia="Times New Roman" w:hAnsi="Calibri" w:cs="Calibri"/>
                <w:lang w:eastAsia="nl-NL"/>
              </w:rPr>
            </w:pPr>
            <w:r w:rsidRPr="00247722">
              <w:rPr>
                <w:rFonts w:ascii="Calibri" w:eastAsia="Times New Roman" w:hAnsi="Calibri" w:cs="Calibri"/>
                <w:lang w:eastAsia="nl-NL"/>
              </w:rPr>
              <w:t xml:space="preserve">Koperblazers en slagwerk. </w:t>
            </w:r>
          </w:p>
          <w:p w14:paraId="737C02CE" w14:textId="589D5617" w:rsidR="03C3CB2A" w:rsidRPr="00247722" w:rsidRDefault="57DF270C">
            <w:pPr>
              <w:rPr>
                <w:rFonts w:ascii="Calibri" w:eastAsia="Times New Roman" w:hAnsi="Calibri" w:cs="Calibri"/>
                <w:lang w:eastAsia="nl-NL"/>
              </w:rPr>
            </w:pPr>
            <w:r w:rsidRPr="00247722">
              <w:rPr>
                <w:rFonts w:ascii="Calibri" w:eastAsia="Times New Roman" w:hAnsi="Calibri" w:cs="Calibri"/>
                <w:lang w:eastAsia="nl-NL"/>
              </w:rPr>
              <w:t>Bezetting op basis van leden orkest III (Junior) en IV (Jeugd).</w:t>
            </w:r>
          </w:p>
        </w:tc>
      </w:tr>
    </w:tbl>
    <w:p w14:paraId="22DDDB8C" w14:textId="6EEFA21F" w:rsidR="00082C7F" w:rsidRPr="00247722" w:rsidRDefault="00082C7F" w:rsidP="00247722">
      <w:pPr>
        <w:spacing w:after="0" w:line="240" w:lineRule="auto"/>
        <w:textAlignment w:val="baseline"/>
        <w:rPr>
          <w:rFonts w:ascii="Calibri" w:eastAsia="Times New Roman" w:hAnsi="Calibri" w:cs="Calibri"/>
          <w:b/>
          <w:bCs/>
          <w:lang w:eastAsia="nl-NL"/>
        </w:rPr>
      </w:pPr>
    </w:p>
    <w:p w14:paraId="4DA2F122" w14:textId="77777777" w:rsidR="0003542A" w:rsidRPr="00082C7F" w:rsidRDefault="0003542A" w:rsidP="00B96845">
      <w:pPr>
        <w:spacing w:after="0" w:line="240" w:lineRule="auto"/>
        <w:textAlignment w:val="baseline"/>
        <w:rPr>
          <w:rFonts w:ascii="Segoe UI" w:eastAsia="Times New Roman" w:hAnsi="Segoe UI" w:cs="Segoe UI"/>
          <w:sz w:val="18"/>
          <w:szCs w:val="18"/>
          <w:lang w:eastAsia="nl-NL"/>
        </w:rPr>
      </w:pPr>
    </w:p>
    <w:p w14:paraId="343C5BE8"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Voor alle orkesten geldt een uitzondering voor specifieke gevallen waarin het repertoire om instrumenten/spelers vraagt die dat orkest op dat moment niet in de bezetting heeft, terwijl de dirigent zo’n stuk toch graag wil spelen. De dirigent mag het bestuur dan vragen om invallers in te lenen/huren. Het bestuur maakt in dat geval de afweging of dit bijdraagt aan de educatieve doelstelling van het orkest. </w:t>
      </w:r>
    </w:p>
    <w:p w14:paraId="0A9EA927"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03CBF6CB" w14:textId="3368FF5C" w:rsidR="00082C7F" w:rsidRPr="00082C7F" w:rsidRDefault="00082C7F" w:rsidP="00245874">
      <w:pPr>
        <w:pStyle w:val="Heading2"/>
        <w:numPr>
          <w:ilvl w:val="1"/>
          <w:numId w:val="33"/>
        </w:numPr>
        <w:rPr>
          <w:rFonts w:eastAsia="Times New Roman"/>
          <w:lang w:eastAsia="nl-NL"/>
        </w:rPr>
      </w:pPr>
      <w:bookmarkStart w:id="8" w:name="_Toc10669433"/>
      <w:r w:rsidRPr="00082C7F">
        <w:rPr>
          <w:rFonts w:eastAsia="Times New Roman"/>
          <w:lang w:eastAsia="nl-NL"/>
        </w:rPr>
        <w:t>Repertoire</w:t>
      </w:r>
      <w:bookmarkEnd w:id="8"/>
      <w:r w:rsidRPr="00082C7F">
        <w:rPr>
          <w:rFonts w:eastAsia="Times New Roman"/>
          <w:lang w:eastAsia="nl-NL"/>
        </w:rPr>
        <w:t> </w:t>
      </w:r>
    </w:p>
    <w:p w14:paraId="42C77102"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We streven naar het volgende: </w:t>
      </w:r>
    </w:p>
    <w:p w14:paraId="78473A75"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0AE022FD" w14:textId="342C89EE" w:rsidR="00B27407" w:rsidRPr="00247722" w:rsidRDefault="00082C7F" w:rsidP="00247722">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Bij </w:t>
      </w:r>
      <w:r w:rsidRPr="00082C7F">
        <w:rPr>
          <w:rFonts w:ascii="Calibri" w:eastAsia="Times New Roman" w:hAnsi="Calibri" w:cs="Calibri"/>
          <w:b/>
          <w:bCs/>
          <w:lang w:eastAsia="nl-NL"/>
        </w:rPr>
        <w:t xml:space="preserve">orkest I </w:t>
      </w:r>
      <w:r w:rsidR="00B27407">
        <w:rPr>
          <w:rFonts w:ascii="Calibri" w:eastAsia="Times New Roman" w:hAnsi="Calibri" w:cs="Calibri"/>
          <w:b/>
          <w:bCs/>
          <w:lang w:eastAsia="nl-NL"/>
        </w:rPr>
        <w:t>(JongStrijk</w:t>
      </w:r>
      <w:r w:rsidR="41E63E8C">
        <w:rPr>
          <w:rFonts w:ascii="Calibri" w:eastAsia="Times New Roman" w:hAnsi="Calibri" w:cs="Calibri"/>
          <w:b/>
          <w:bCs/>
          <w:lang w:eastAsia="nl-NL"/>
        </w:rPr>
        <w:t xml:space="preserve"> Orkest</w:t>
      </w:r>
      <w:r w:rsidR="00B27407">
        <w:rPr>
          <w:rFonts w:ascii="Calibri" w:eastAsia="Times New Roman" w:hAnsi="Calibri" w:cs="Calibri"/>
          <w:b/>
          <w:bCs/>
          <w:lang w:eastAsia="nl-NL"/>
        </w:rPr>
        <w:t>)</w:t>
      </w:r>
      <w:r w:rsidR="002D1CDC">
        <w:rPr>
          <w:rFonts w:ascii="Calibri" w:eastAsia="Times New Roman" w:hAnsi="Calibri" w:cs="Calibri"/>
          <w:b/>
          <w:bCs/>
          <w:lang w:eastAsia="nl-NL"/>
        </w:rPr>
        <w:t xml:space="preserve"> </w:t>
      </w:r>
      <w:r w:rsidR="00FC3A21" w:rsidRPr="00082C7F">
        <w:rPr>
          <w:rFonts w:ascii="Calibri" w:eastAsia="Times New Roman" w:hAnsi="Calibri" w:cs="Calibri"/>
          <w:lang w:eastAsia="nl-NL"/>
        </w:rPr>
        <w:t>is het repertoire een functie van de mogelijkheden van het ensemble.</w:t>
      </w:r>
    </w:p>
    <w:p w14:paraId="62349360" w14:textId="77777777" w:rsidR="00B27407" w:rsidRDefault="00B27407" w:rsidP="00082C7F">
      <w:pPr>
        <w:spacing w:after="0" w:line="240" w:lineRule="auto"/>
        <w:textAlignment w:val="baseline"/>
        <w:rPr>
          <w:rFonts w:ascii="Calibri" w:eastAsia="Times New Roman" w:hAnsi="Calibri" w:cs="Calibri"/>
          <w:b/>
          <w:bCs/>
          <w:lang w:eastAsia="nl-NL"/>
        </w:rPr>
      </w:pPr>
    </w:p>
    <w:p w14:paraId="7078F819" w14:textId="166E14AE" w:rsidR="00082C7F" w:rsidRPr="00247722" w:rsidRDefault="00B27407" w:rsidP="00247722">
      <w:pPr>
        <w:spacing w:after="0" w:line="240" w:lineRule="auto"/>
        <w:ind w:left="2124" w:hanging="2124"/>
        <w:textAlignment w:val="baseline"/>
        <w:rPr>
          <w:rFonts w:ascii="Segoe UI" w:eastAsia="Times New Roman" w:hAnsi="Segoe UI" w:cs="Segoe UI"/>
          <w:sz w:val="18"/>
          <w:szCs w:val="18"/>
          <w:lang w:eastAsia="nl-NL"/>
        </w:rPr>
      </w:pPr>
      <w:r w:rsidRPr="00247722">
        <w:rPr>
          <w:rFonts w:ascii="Calibri" w:eastAsia="Times New Roman" w:hAnsi="Calibri" w:cs="Calibri"/>
          <w:lang w:eastAsia="nl-NL"/>
        </w:rPr>
        <w:t xml:space="preserve">Bij </w:t>
      </w:r>
      <w:r>
        <w:rPr>
          <w:rFonts w:ascii="Calibri" w:eastAsia="Times New Roman" w:hAnsi="Calibri" w:cs="Calibri"/>
          <w:b/>
          <w:bCs/>
          <w:lang w:eastAsia="nl-NL"/>
        </w:rPr>
        <w:t xml:space="preserve">orkest II </w:t>
      </w:r>
      <w:r w:rsidR="00082C7F" w:rsidRPr="00082C7F">
        <w:rPr>
          <w:rFonts w:ascii="Calibri" w:eastAsia="Times New Roman" w:hAnsi="Calibri" w:cs="Calibri"/>
          <w:b/>
          <w:bCs/>
          <w:lang w:eastAsia="nl-NL"/>
        </w:rPr>
        <w:t>(Jong</w:t>
      </w:r>
      <w:r w:rsidR="41E63E8C" w:rsidRPr="00082C7F">
        <w:rPr>
          <w:rFonts w:ascii="Calibri" w:eastAsia="Times New Roman" w:hAnsi="Calibri" w:cs="Calibri"/>
          <w:b/>
          <w:bCs/>
          <w:lang w:eastAsia="nl-NL"/>
        </w:rPr>
        <w:t xml:space="preserve"> Orkest</w:t>
      </w:r>
      <w:r w:rsidR="00082C7F" w:rsidRPr="00082C7F">
        <w:rPr>
          <w:rFonts w:ascii="Calibri" w:eastAsia="Times New Roman" w:hAnsi="Calibri" w:cs="Calibri"/>
          <w:b/>
          <w:bCs/>
          <w:lang w:eastAsia="nl-NL"/>
        </w:rPr>
        <w:t>)</w:t>
      </w:r>
      <w:r w:rsidR="00082C7F" w:rsidRPr="00082C7F">
        <w:rPr>
          <w:rFonts w:ascii="Calibri" w:eastAsia="Times New Roman" w:hAnsi="Calibri" w:cs="Calibri"/>
          <w:lang w:eastAsia="nl-NL"/>
        </w:rPr>
        <w:t xml:space="preserve"> is het repertoire een functie van de mogelijkheden van het ensemble. </w:t>
      </w:r>
    </w:p>
    <w:p w14:paraId="5F9A8773" w14:textId="5778F469" w:rsidR="00082C7F" w:rsidRPr="00247722" w:rsidRDefault="00082C7F" w:rsidP="00247722">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xml:space="preserve">Meest </w:t>
      </w:r>
      <w:r w:rsidR="14412439" w:rsidRPr="00082C7F">
        <w:rPr>
          <w:rFonts w:ascii="Calibri" w:eastAsia="Times New Roman" w:hAnsi="Calibri" w:cs="Calibri"/>
          <w:lang w:eastAsia="nl-NL"/>
        </w:rPr>
        <w:t xml:space="preserve">worden </w:t>
      </w:r>
      <w:r w:rsidRPr="00082C7F">
        <w:rPr>
          <w:rFonts w:ascii="Calibri" w:eastAsia="Times New Roman" w:hAnsi="Calibri" w:cs="Calibri"/>
          <w:lang w:eastAsia="nl-NL"/>
        </w:rPr>
        <w:t xml:space="preserve">bewerkingen </w:t>
      </w:r>
      <w:r w:rsidR="14412439" w:rsidRPr="00082C7F">
        <w:rPr>
          <w:rFonts w:ascii="Calibri" w:eastAsia="Times New Roman" w:hAnsi="Calibri" w:cs="Calibri"/>
          <w:lang w:eastAsia="nl-NL"/>
        </w:rPr>
        <w:t xml:space="preserve">gespeeld </w:t>
      </w:r>
      <w:r w:rsidRPr="00082C7F">
        <w:rPr>
          <w:rFonts w:ascii="Calibri" w:eastAsia="Times New Roman" w:hAnsi="Calibri" w:cs="Calibri"/>
          <w:lang w:eastAsia="nl-NL"/>
        </w:rPr>
        <w:t>voor samenspelensemble en schoolorkest voor variabele bezetting. De dirigent past waar nodig de partijen aan en we accepteren alternatieve of meervoudige bezettingen van partijen</w:t>
      </w:r>
      <w:r w:rsidR="00B96845">
        <w:rPr>
          <w:rFonts w:ascii="Calibri" w:eastAsia="Times New Roman" w:hAnsi="Calibri" w:cs="Calibri"/>
          <w:lang w:eastAsia="nl-NL"/>
        </w:rPr>
        <w:t>.</w:t>
      </w:r>
      <w:r w:rsidRPr="00082C7F">
        <w:rPr>
          <w:rFonts w:ascii="Calibri" w:eastAsia="Times New Roman" w:hAnsi="Calibri" w:cs="Calibri"/>
          <w:lang w:eastAsia="nl-NL"/>
        </w:rPr>
        <w:t> </w:t>
      </w:r>
    </w:p>
    <w:p w14:paraId="464B24D0"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708CADCB" w14:textId="35076A81" w:rsidR="00082C7F" w:rsidRPr="00247722" w:rsidDel="43B056C7" w:rsidRDefault="00082C7F" w:rsidP="00247722">
      <w:pPr>
        <w:spacing w:after="0" w:line="240" w:lineRule="auto"/>
        <w:ind w:left="2124" w:hanging="2124"/>
        <w:textAlignment w:val="baseline"/>
        <w:rPr>
          <w:rFonts w:ascii="Calibri" w:eastAsia="Times New Roman" w:hAnsi="Calibri" w:cs="Calibri"/>
          <w:lang w:eastAsia="nl-NL"/>
        </w:rPr>
      </w:pPr>
      <w:r w:rsidRPr="00082C7F">
        <w:rPr>
          <w:rFonts w:ascii="Calibri" w:eastAsia="Times New Roman" w:hAnsi="Calibri" w:cs="Calibri"/>
          <w:lang w:eastAsia="nl-NL"/>
        </w:rPr>
        <w:t>Bij </w:t>
      </w:r>
      <w:r w:rsidRPr="00082C7F">
        <w:rPr>
          <w:rFonts w:ascii="Calibri" w:eastAsia="Times New Roman" w:hAnsi="Calibri" w:cs="Calibri"/>
          <w:b/>
          <w:bCs/>
          <w:lang w:eastAsia="nl-NL"/>
        </w:rPr>
        <w:t>orkest II</w:t>
      </w:r>
      <w:r w:rsidR="00B27407">
        <w:rPr>
          <w:rFonts w:ascii="Calibri" w:eastAsia="Times New Roman" w:hAnsi="Calibri" w:cs="Calibri"/>
          <w:b/>
          <w:bCs/>
          <w:lang w:eastAsia="nl-NL"/>
        </w:rPr>
        <w:t>I</w:t>
      </w:r>
      <w:r w:rsidRPr="00082C7F">
        <w:rPr>
          <w:rFonts w:ascii="Calibri" w:eastAsia="Times New Roman" w:hAnsi="Calibri" w:cs="Calibri"/>
          <w:b/>
          <w:bCs/>
          <w:lang w:eastAsia="nl-NL"/>
        </w:rPr>
        <w:t xml:space="preserve"> (Junior</w:t>
      </w:r>
      <w:r w:rsidR="63D1C6B6" w:rsidRPr="00082C7F">
        <w:rPr>
          <w:rFonts w:ascii="Calibri" w:eastAsia="Times New Roman" w:hAnsi="Calibri" w:cs="Calibri"/>
          <w:b/>
          <w:bCs/>
          <w:lang w:eastAsia="nl-NL"/>
        </w:rPr>
        <w:t xml:space="preserve"> </w:t>
      </w:r>
      <w:r w:rsidR="2A1B7ECA" w:rsidRPr="00082C7F">
        <w:rPr>
          <w:rFonts w:ascii="Calibri" w:eastAsia="Times New Roman" w:hAnsi="Calibri" w:cs="Calibri"/>
          <w:b/>
          <w:bCs/>
          <w:lang w:eastAsia="nl-NL"/>
        </w:rPr>
        <w:t>Orkest</w:t>
      </w:r>
      <w:r w:rsidRPr="00082C7F">
        <w:rPr>
          <w:rFonts w:ascii="Calibri" w:eastAsia="Times New Roman" w:hAnsi="Calibri" w:cs="Calibri"/>
          <w:b/>
          <w:bCs/>
          <w:lang w:eastAsia="nl-NL"/>
        </w:rPr>
        <w:t>)</w:t>
      </w:r>
      <w:r w:rsidR="43B056C7" w:rsidRPr="00082C7F">
        <w:rPr>
          <w:rFonts w:ascii="Calibri" w:eastAsia="Times New Roman" w:hAnsi="Calibri" w:cs="Calibri"/>
          <w:b/>
          <w:bCs/>
          <w:lang w:eastAsia="nl-NL"/>
        </w:rPr>
        <w:t xml:space="preserve"> </w:t>
      </w:r>
      <w:r w:rsidRPr="00082C7F">
        <w:rPr>
          <w:rFonts w:ascii="Calibri" w:eastAsia="Times New Roman" w:hAnsi="Calibri" w:cs="Calibri"/>
          <w:lang w:eastAsia="nl-NL"/>
        </w:rPr>
        <w:t>spelen we meest jeugdorkestbewerkingen van populair</w:t>
      </w:r>
      <w:r w:rsidR="63D1C6B6" w:rsidRPr="00247722">
        <w:rPr>
          <w:rFonts w:ascii="Calibri" w:eastAsia="Times New Roman" w:hAnsi="Calibri" w:cs="Calibri"/>
          <w:lang w:eastAsia="nl-NL"/>
        </w:rPr>
        <w:t xml:space="preserve"> en traditioneel </w:t>
      </w:r>
    </w:p>
    <w:p w14:paraId="6AF8876C" w14:textId="233F2DA6" w:rsidR="00082C7F" w:rsidRPr="00247722" w:rsidRDefault="42C63E1A" w:rsidP="00247722">
      <w:pPr>
        <w:spacing w:after="0" w:line="240" w:lineRule="auto"/>
        <w:ind w:left="2124" w:hanging="2124"/>
        <w:textAlignment w:val="baseline"/>
        <w:rPr>
          <w:rFonts w:ascii="Calibri" w:eastAsia="Times New Roman" w:hAnsi="Calibri" w:cs="Calibri"/>
          <w:lang w:eastAsia="nl-NL"/>
        </w:rPr>
      </w:pPr>
      <w:r w:rsidRPr="00247722">
        <w:rPr>
          <w:rFonts w:ascii="Calibri" w:eastAsia="Times New Roman" w:hAnsi="Calibri" w:cs="Calibri"/>
          <w:lang w:eastAsia="nl-NL"/>
        </w:rPr>
        <w:t>R</w:t>
      </w:r>
      <w:r w:rsidR="63D1C6B6" w:rsidRPr="00247722">
        <w:rPr>
          <w:rFonts w:ascii="Calibri" w:eastAsia="Times New Roman" w:hAnsi="Calibri" w:cs="Calibri"/>
          <w:lang w:eastAsia="nl-NL"/>
        </w:rPr>
        <w:t>epertoire.</w:t>
      </w:r>
      <w:r w:rsidR="002D1CDC">
        <w:rPr>
          <w:rFonts w:ascii="Calibri" w:eastAsia="Times New Roman" w:hAnsi="Calibri" w:cs="Calibri"/>
          <w:lang w:eastAsia="nl-NL"/>
        </w:rPr>
        <w:t xml:space="preserve"> </w:t>
      </w:r>
      <w:r w:rsidRPr="00247722">
        <w:rPr>
          <w:rFonts w:ascii="Calibri" w:eastAsia="Times New Roman" w:hAnsi="Calibri" w:cs="Calibri"/>
          <w:lang w:eastAsia="nl-NL"/>
        </w:rPr>
        <w:t xml:space="preserve">Hier spelen we zoveel mogelijk de bewerkingen in hun eigen originele bezetting, waar </w:t>
      </w:r>
    </w:p>
    <w:p w14:paraId="092EF8CF" w14:textId="693439C0" w:rsidR="00082C7F" w:rsidRPr="00247722" w:rsidRDefault="00082C7F" w:rsidP="00247722">
      <w:pPr>
        <w:spacing w:after="0" w:line="240" w:lineRule="auto"/>
        <w:ind w:left="2124" w:hanging="2124"/>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we evt</w:t>
      </w:r>
      <w:r w:rsidR="002D1CDC">
        <w:rPr>
          <w:rFonts w:ascii="Calibri" w:eastAsia="Times New Roman" w:hAnsi="Calibri" w:cs="Calibri"/>
          <w:lang w:eastAsia="nl-NL"/>
        </w:rPr>
        <w:t>uele</w:t>
      </w:r>
      <w:r w:rsidRPr="00082C7F">
        <w:rPr>
          <w:rFonts w:ascii="Calibri" w:eastAsia="Times New Roman" w:hAnsi="Calibri" w:cs="Calibri"/>
          <w:lang w:eastAsia="nl-NL"/>
        </w:rPr>
        <w:t>.</w:t>
      </w:r>
      <w:r w:rsidR="42C63E1A" w:rsidRPr="00082C7F">
        <w:rPr>
          <w:rFonts w:ascii="Calibri" w:eastAsia="Times New Roman" w:hAnsi="Calibri" w:cs="Calibri"/>
          <w:lang w:eastAsia="nl-NL"/>
        </w:rPr>
        <w:t xml:space="preserve"> </w:t>
      </w:r>
      <w:r w:rsidRPr="00082C7F">
        <w:rPr>
          <w:rFonts w:ascii="Calibri" w:eastAsia="Times New Roman" w:hAnsi="Calibri" w:cs="Calibri"/>
          <w:lang w:eastAsia="nl-NL"/>
        </w:rPr>
        <w:t>dubbele blazersbezettingen accepteren. </w:t>
      </w:r>
    </w:p>
    <w:p w14:paraId="6A0BDA0A" w14:textId="77777777" w:rsidR="00082C7F" w:rsidRPr="00247722" w:rsidRDefault="00082C7F" w:rsidP="00247722">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6F94FBD7" w14:textId="049FD2A0" w:rsidR="00082C7F" w:rsidRPr="00247722" w:rsidRDefault="00082C7F" w:rsidP="00247722">
      <w:pPr>
        <w:spacing w:after="0" w:line="240" w:lineRule="auto"/>
        <w:ind w:left="2124" w:hanging="2124"/>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Bij </w:t>
      </w:r>
      <w:r w:rsidRPr="00082C7F">
        <w:rPr>
          <w:rFonts w:ascii="Calibri" w:eastAsia="Times New Roman" w:hAnsi="Calibri" w:cs="Calibri"/>
          <w:b/>
          <w:bCs/>
          <w:lang w:eastAsia="nl-NL"/>
        </w:rPr>
        <w:t>orkest I</w:t>
      </w:r>
      <w:r w:rsidR="00B27407">
        <w:rPr>
          <w:rFonts w:ascii="Calibri" w:eastAsia="Times New Roman" w:hAnsi="Calibri" w:cs="Calibri"/>
          <w:b/>
          <w:bCs/>
          <w:lang w:eastAsia="nl-NL"/>
        </w:rPr>
        <w:t>V</w:t>
      </w:r>
      <w:r w:rsidRPr="00082C7F">
        <w:rPr>
          <w:rFonts w:ascii="Calibri" w:eastAsia="Times New Roman" w:hAnsi="Calibri" w:cs="Calibri"/>
          <w:b/>
          <w:bCs/>
          <w:lang w:eastAsia="nl-NL"/>
        </w:rPr>
        <w:t xml:space="preserve"> (Jeugd</w:t>
      </w:r>
      <w:r w:rsidR="42C63E1A" w:rsidRPr="00082C7F">
        <w:rPr>
          <w:rFonts w:ascii="Calibri" w:eastAsia="Times New Roman" w:hAnsi="Calibri" w:cs="Calibri"/>
          <w:b/>
          <w:bCs/>
          <w:lang w:eastAsia="nl-NL"/>
        </w:rPr>
        <w:t xml:space="preserve"> Orkest</w:t>
      </w:r>
      <w:r w:rsidRPr="00082C7F">
        <w:rPr>
          <w:rFonts w:ascii="Calibri" w:eastAsia="Times New Roman" w:hAnsi="Calibri" w:cs="Calibri"/>
          <w:b/>
          <w:bCs/>
          <w:lang w:eastAsia="nl-NL"/>
        </w:rPr>
        <w:t>)</w:t>
      </w:r>
      <w:r w:rsidR="2FB29EBD" w:rsidRPr="00082C7F">
        <w:rPr>
          <w:rFonts w:ascii="Calibri" w:eastAsia="Times New Roman" w:hAnsi="Calibri" w:cs="Calibri"/>
          <w:b/>
          <w:bCs/>
          <w:lang w:eastAsia="nl-NL"/>
        </w:rPr>
        <w:t xml:space="preserve"> </w:t>
      </w:r>
      <w:r w:rsidRPr="00082C7F">
        <w:rPr>
          <w:rFonts w:ascii="Calibri" w:eastAsia="Times New Roman" w:hAnsi="Calibri" w:cs="Calibri"/>
          <w:lang w:eastAsia="nl-NL"/>
        </w:rPr>
        <w:t xml:space="preserve">spelen we in principe originele composities of (delen uit) originele </w:t>
      </w:r>
    </w:p>
    <w:p w14:paraId="63B89E5A" w14:textId="1BA7C9C2" w:rsidR="00082C7F" w:rsidRPr="00247722" w:rsidRDefault="00082C7F" w:rsidP="00247722">
      <w:pPr>
        <w:spacing w:after="0" w:line="240" w:lineRule="auto"/>
        <w:ind w:left="2124" w:hanging="2124"/>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werken uit</w:t>
      </w:r>
      <w:r w:rsidR="5382E348" w:rsidRPr="00082C7F">
        <w:rPr>
          <w:rFonts w:ascii="Calibri" w:eastAsia="Times New Roman" w:hAnsi="Calibri" w:cs="Calibri"/>
          <w:lang w:eastAsia="nl-NL"/>
        </w:rPr>
        <w:t xml:space="preserve"> </w:t>
      </w:r>
      <w:r w:rsidR="5382E348" w:rsidRPr="00247722">
        <w:rPr>
          <w:rFonts w:ascii="Calibri" w:eastAsia="Times New Roman" w:hAnsi="Calibri" w:cs="Calibri"/>
          <w:lang w:eastAsia="nl-NL"/>
        </w:rPr>
        <w:t xml:space="preserve">het symfonisch repertoire, </w:t>
      </w:r>
      <w:r w:rsidR="10A16074" w:rsidRPr="00082C7F">
        <w:rPr>
          <w:rFonts w:ascii="Calibri" w:eastAsia="Times New Roman" w:hAnsi="Calibri" w:cs="Calibri"/>
          <w:lang w:eastAsia="nl-NL"/>
        </w:rPr>
        <w:t>we streven naar een</w:t>
      </w:r>
      <w:r w:rsidRPr="00082C7F">
        <w:rPr>
          <w:rFonts w:ascii="Calibri" w:eastAsia="Times New Roman" w:hAnsi="Calibri" w:cs="Calibri"/>
          <w:lang w:eastAsia="nl-NL"/>
        </w:rPr>
        <w:t xml:space="preserve"> originele bezetting.</w:t>
      </w:r>
      <w:r w:rsidR="00C750B2">
        <w:rPr>
          <w:rFonts w:ascii="Calibri" w:eastAsia="Times New Roman" w:hAnsi="Calibri" w:cs="Calibri"/>
          <w:lang w:eastAsia="nl-NL"/>
        </w:rPr>
        <w:t xml:space="preserve"> </w:t>
      </w:r>
    </w:p>
    <w:p w14:paraId="237D227D" w14:textId="70A8D322" w:rsidR="5CA5BF63" w:rsidRPr="00247722" w:rsidRDefault="5CA5BF63" w:rsidP="00247722">
      <w:pPr>
        <w:spacing w:after="0" w:line="240" w:lineRule="auto"/>
        <w:rPr>
          <w:rFonts w:ascii="Calibri" w:eastAsia="Times New Roman" w:hAnsi="Calibri" w:cs="Calibri"/>
          <w:lang w:eastAsia="nl-NL"/>
        </w:rPr>
      </w:pPr>
      <w:r w:rsidRPr="00247722">
        <w:rPr>
          <w:rFonts w:ascii="Calibri" w:eastAsia="Times New Roman" w:hAnsi="Calibri" w:cs="Calibri"/>
          <w:lang w:eastAsia="nl-NL"/>
        </w:rPr>
        <w:t>Hierbij worden de opmerkingen over de bezettingen en over het inlenen/-huren van invallers, genoemd onder “streefbezetting” in aanmerking genomen. Inhuur van invallers wordt onder alle omstandigheden doorgesproken met de betreffe</w:t>
      </w:r>
      <w:r w:rsidR="4216E446" w:rsidRPr="00247722">
        <w:rPr>
          <w:rFonts w:ascii="Calibri" w:eastAsia="Times New Roman" w:hAnsi="Calibri" w:cs="Calibri"/>
          <w:lang w:eastAsia="nl-NL"/>
        </w:rPr>
        <w:t>nde sectie(s).</w:t>
      </w:r>
    </w:p>
    <w:p w14:paraId="3C9FD20A" w14:textId="06B838FC" w:rsidR="00082C7F" w:rsidRPr="00247722" w:rsidRDefault="00082C7F" w:rsidP="00247722">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 </w:t>
      </w:r>
    </w:p>
    <w:p w14:paraId="40256089" w14:textId="35F40651" w:rsidR="00B27407" w:rsidRPr="00247722" w:rsidRDefault="00B27407" w:rsidP="00247722">
      <w:pPr>
        <w:spacing w:after="0" w:line="240" w:lineRule="auto"/>
        <w:ind w:left="2124" w:hanging="2124"/>
        <w:textAlignment w:val="baseline"/>
        <w:rPr>
          <w:rFonts w:ascii="Calibri" w:eastAsia="Times New Roman" w:hAnsi="Calibri" w:cs="Calibri"/>
          <w:color w:val="FF0000"/>
          <w:lang w:eastAsia="nl-NL"/>
        </w:rPr>
      </w:pPr>
      <w:r w:rsidRPr="00082C7F">
        <w:rPr>
          <w:rFonts w:ascii="Calibri" w:eastAsia="Times New Roman" w:hAnsi="Calibri" w:cs="Calibri"/>
          <w:lang w:eastAsia="nl-NL"/>
        </w:rPr>
        <w:t>Bij </w:t>
      </w:r>
      <w:r w:rsidRPr="00082C7F">
        <w:rPr>
          <w:rFonts w:ascii="Calibri" w:eastAsia="Times New Roman" w:hAnsi="Calibri" w:cs="Calibri"/>
          <w:b/>
          <w:bCs/>
          <w:lang w:eastAsia="nl-NL"/>
        </w:rPr>
        <w:t xml:space="preserve">orkest </w:t>
      </w:r>
      <w:r>
        <w:rPr>
          <w:rFonts w:ascii="Calibri" w:eastAsia="Times New Roman" w:hAnsi="Calibri" w:cs="Calibri"/>
          <w:b/>
          <w:bCs/>
          <w:lang w:eastAsia="nl-NL"/>
        </w:rPr>
        <w:t>V (</w:t>
      </w:r>
      <w:r w:rsidR="57015598">
        <w:rPr>
          <w:rFonts w:ascii="Calibri" w:eastAsia="Times New Roman" w:hAnsi="Calibri" w:cs="Calibri"/>
          <w:b/>
          <w:bCs/>
          <w:lang w:eastAsia="nl-NL"/>
        </w:rPr>
        <w:t>K</w:t>
      </w:r>
      <w:r>
        <w:rPr>
          <w:rFonts w:ascii="Calibri" w:eastAsia="Times New Roman" w:hAnsi="Calibri" w:cs="Calibri"/>
          <w:b/>
          <w:bCs/>
          <w:lang w:eastAsia="nl-NL"/>
        </w:rPr>
        <w:t>oper</w:t>
      </w:r>
      <w:r w:rsidR="57015598">
        <w:rPr>
          <w:rFonts w:ascii="Calibri" w:eastAsia="Times New Roman" w:hAnsi="Calibri" w:cs="Calibri"/>
          <w:b/>
          <w:bCs/>
          <w:lang w:eastAsia="nl-NL"/>
        </w:rPr>
        <w:t xml:space="preserve"> Orkest</w:t>
      </w:r>
      <w:r>
        <w:rPr>
          <w:rFonts w:ascii="Calibri" w:eastAsia="Times New Roman" w:hAnsi="Calibri" w:cs="Calibri"/>
          <w:b/>
          <w:bCs/>
          <w:lang w:eastAsia="nl-NL"/>
        </w:rPr>
        <w:t>)</w:t>
      </w:r>
      <w:r w:rsidRPr="00247722">
        <w:rPr>
          <w:rFonts w:ascii="Calibri" w:eastAsia="Times New Roman" w:hAnsi="Calibri" w:cs="Calibri"/>
          <w:lang w:eastAsia="nl-NL"/>
        </w:rPr>
        <w:t xml:space="preserve"> spelen we zowel klassieke als populaire bewerkingen voor </w:t>
      </w:r>
      <w:r w:rsidR="007E61B1">
        <w:rPr>
          <w:rFonts w:ascii="Calibri" w:eastAsia="Times New Roman" w:hAnsi="Calibri" w:cs="Calibri"/>
          <w:lang w:eastAsia="nl-NL"/>
        </w:rPr>
        <w:tab/>
      </w:r>
    </w:p>
    <w:p w14:paraId="52A2FB59" w14:textId="6DA30FEA" w:rsidR="00B27407" w:rsidRPr="00247722" w:rsidRDefault="007E0CC1" w:rsidP="00247722">
      <w:pPr>
        <w:spacing w:after="0" w:line="240" w:lineRule="auto"/>
        <w:ind w:left="2124" w:hanging="2124"/>
        <w:textAlignment w:val="baseline"/>
        <w:rPr>
          <w:rFonts w:ascii="Calibri" w:eastAsia="Times New Roman" w:hAnsi="Calibri" w:cs="Calibri"/>
          <w:color w:val="FF0000"/>
          <w:lang w:eastAsia="nl-NL"/>
        </w:rPr>
      </w:pPr>
      <w:r>
        <w:rPr>
          <w:rFonts w:ascii="Calibri" w:eastAsia="Times New Roman" w:hAnsi="Calibri" w:cs="Calibri"/>
          <w:lang w:eastAsia="nl-NL"/>
        </w:rPr>
        <w:t>koperensembles</w:t>
      </w:r>
      <w:r w:rsidR="00FC3A21">
        <w:rPr>
          <w:rFonts w:ascii="Calibri" w:eastAsia="Times New Roman" w:hAnsi="Calibri" w:cs="Calibri"/>
          <w:lang w:eastAsia="nl-NL"/>
        </w:rPr>
        <w:t xml:space="preserve">. </w:t>
      </w:r>
      <w:r w:rsidRPr="00082C7F">
        <w:rPr>
          <w:rFonts w:ascii="Calibri" w:eastAsia="Times New Roman" w:hAnsi="Calibri" w:cs="Calibri"/>
          <w:lang w:eastAsia="nl-NL"/>
        </w:rPr>
        <w:t xml:space="preserve">De dirigent past waar nodig de partijen aan, en we accepteren alternatieve of </w:t>
      </w:r>
    </w:p>
    <w:p w14:paraId="646ECDF9" w14:textId="284860E1" w:rsidR="00B27407" w:rsidRPr="00247722" w:rsidRDefault="007E0CC1" w:rsidP="00247722">
      <w:pPr>
        <w:spacing w:after="0" w:line="240" w:lineRule="auto"/>
        <w:ind w:left="2124" w:hanging="2124"/>
        <w:textAlignment w:val="baseline"/>
        <w:rPr>
          <w:rFonts w:ascii="Calibri" w:eastAsia="Times New Roman" w:hAnsi="Calibri" w:cs="Calibri"/>
          <w:color w:val="FF0000"/>
          <w:lang w:eastAsia="nl-NL"/>
        </w:rPr>
      </w:pPr>
      <w:r w:rsidRPr="00082C7F">
        <w:rPr>
          <w:rFonts w:ascii="Calibri" w:eastAsia="Times New Roman" w:hAnsi="Calibri" w:cs="Calibri"/>
          <w:lang w:eastAsia="nl-NL"/>
        </w:rPr>
        <w:t>meervoudige bezettingen</w:t>
      </w:r>
      <w:r w:rsidR="42C63E1A" w:rsidRPr="00082C7F">
        <w:rPr>
          <w:rFonts w:ascii="Calibri" w:eastAsia="Times New Roman" w:hAnsi="Calibri" w:cs="Calibri"/>
          <w:lang w:eastAsia="nl-NL"/>
        </w:rPr>
        <w:t xml:space="preserve"> </w:t>
      </w:r>
      <w:r w:rsidRPr="00082C7F">
        <w:rPr>
          <w:rFonts w:ascii="Calibri" w:eastAsia="Times New Roman" w:hAnsi="Calibri" w:cs="Calibri"/>
          <w:lang w:eastAsia="nl-NL"/>
        </w:rPr>
        <w:t>van partijen</w:t>
      </w:r>
      <w:r>
        <w:rPr>
          <w:rFonts w:ascii="Calibri" w:eastAsia="Times New Roman" w:hAnsi="Calibri" w:cs="Calibri"/>
          <w:lang w:eastAsia="nl-NL"/>
        </w:rPr>
        <w:t>.</w:t>
      </w:r>
    </w:p>
    <w:p w14:paraId="5ADF379A" w14:textId="77777777" w:rsidR="00A019F4" w:rsidRPr="00245874" w:rsidRDefault="00A019F4" w:rsidP="00247722">
      <w:pPr>
        <w:spacing w:after="0" w:line="240" w:lineRule="auto"/>
        <w:jc w:val="both"/>
        <w:textAlignment w:val="baseline"/>
        <w:rPr>
          <w:rFonts w:ascii="Segoe UI" w:eastAsia="Times New Roman" w:hAnsi="Segoe UI" w:cs="Segoe UI"/>
          <w:sz w:val="26"/>
          <w:szCs w:val="26"/>
          <w:lang w:eastAsia="nl-NL"/>
        </w:rPr>
      </w:pPr>
    </w:p>
    <w:p w14:paraId="4F562E5A" w14:textId="1C64EDF6" w:rsidR="00245874" w:rsidRPr="00245874" w:rsidRDefault="00245874" w:rsidP="00245874">
      <w:pPr>
        <w:pStyle w:val="Heading2"/>
        <w:numPr>
          <w:ilvl w:val="1"/>
          <w:numId w:val="33"/>
        </w:numPr>
        <w:rPr>
          <w:rFonts w:eastAsia="Times New Roman"/>
          <w:lang w:eastAsia="nl-NL"/>
        </w:rPr>
      </w:pPr>
      <w:bookmarkStart w:id="9" w:name="_Toc10669434"/>
      <w:r>
        <w:rPr>
          <w:rFonts w:eastAsia="Times New Roman"/>
          <w:lang w:eastAsia="nl-NL"/>
        </w:rPr>
        <w:t>Educatieve functie</w:t>
      </w:r>
      <w:bookmarkEnd w:id="9"/>
    </w:p>
    <w:p w14:paraId="5C43226C" w14:textId="2248A275" w:rsidR="007E61B1" w:rsidRDefault="007E61B1" w:rsidP="007E61B1">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 xml:space="preserve">Het </w:t>
      </w:r>
      <w:r>
        <w:rPr>
          <w:rFonts w:ascii="Calibri" w:eastAsia="Times New Roman" w:hAnsi="Calibri" w:cs="Calibri"/>
          <w:lang w:eastAsia="nl-NL"/>
        </w:rPr>
        <w:t xml:space="preserve">gegeven dat het </w:t>
      </w:r>
      <w:r w:rsidRPr="00082C7F">
        <w:rPr>
          <w:rFonts w:ascii="Calibri" w:eastAsia="Times New Roman" w:hAnsi="Calibri" w:cs="Calibri"/>
          <w:lang w:eastAsia="nl-NL"/>
        </w:rPr>
        <w:t xml:space="preserve">DJO een stelsel </w:t>
      </w:r>
      <w:r>
        <w:rPr>
          <w:rFonts w:ascii="Calibri" w:eastAsia="Times New Roman" w:hAnsi="Calibri" w:cs="Calibri"/>
          <w:lang w:eastAsia="nl-NL"/>
        </w:rPr>
        <w:t xml:space="preserve">is </w:t>
      </w:r>
      <w:r w:rsidRPr="00082C7F">
        <w:rPr>
          <w:rFonts w:ascii="Calibri" w:eastAsia="Times New Roman" w:hAnsi="Calibri" w:cs="Calibri"/>
          <w:lang w:eastAsia="nl-NL"/>
        </w:rPr>
        <w:t xml:space="preserve">van jeugdsymfonieorkesten </w:t>
      </w:r>
      <w:r>
        <w:rPr>
          <w:rFonts w:ascii="Calibri" w:eastAsia="Times New Roman" w:hAnsi="Calibri" w:cs="Calibri"/>
          <w:lang w:eastAsia="nl-NL"/>
        </w:rPr>
        <w:t>geeft de mogelijkheid de educatieve functie op diverse aspecten van het symfonieorkest invulling te geven.</w:t>
      </w:r>
    </w:p>
    <w:p w14:paraId="578D2471" w14:textId="5CBBD6E5" w:rsidR="007E61B1" w:rsidRDefault="007E61B1" w:rsidP="007E61B1">
      <w:pPr>
        <w:spacing w:after="0" w:line="240" w:lineRule="auto"/>
        <w:textAlignment w:val="baseline"/>
        <w:rPr>
          <w:rFonts w:ascii="Calibri" w:eastAsia="Times New Roman" w:hAnsi="Calibri" w:cs="Calibri"/>
          <w:lang w:eastAsia="nl-NL"/>
        </w:rPr>
      </w:pPr>
    </w:p>
    <w:p w14:paraId="2D2FF2D9" w14:textId="6E792247" w:rsidR="007E61B1" w:rsidRPr="00082C7F" w:rsidRDefault="007E61B1" w:rsidP="007E61B1">
      <w:pPr>
        <w:pStyle w:val="Heading3"/>
        <w:rPr>
          <w:rFonts w:eastAsia="Times New Roman"/>
          <w:lang w:eastAsia="nl-NL"/>
        </w:rPr>
      </w:pPr>
      <w:bookmarkStart w:id="10" w:name="_Toc10669435"/>
      <w:r>
        <w:rPr>
          <w:rFonts w:eastAsia="Times New Roman"/>
          <w:lang w:eastAsia="nl-NL"/>
        </w:rPr>
        <w:t>Muzikaal</w:t>
      </w:r>
      <w:bookmarkEnd w:id="10"/>
    </w:p>
    <w:p w14:paraId="30DC8402" w14:textId="77777777" w:rsidR="002D1CDC" w:rsidRDefault="007E61B1" w:rsidP="002D1CDC">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Het DJO stimuleert de muzikale ontwikkeling van kinderen door hen</w:t>
      </w:r>
      <w:r w:rsidR="00A15FE7">
        <w:rPr>
          <w:rFonts w:ascii="Calibri" w:eastAsia="Times New Roman" w:hAnsi="Calibri" w:cs="Calibri"/>
          <w:lang w:eastAsia="nl-NL"/>
        </w:rPr>
        <w:t xml:space="preserve"> te laten samenspelen in orkestverband,</w:t>
      </w:r>
      <w:r>
        <w:rPr>
          <w:rFonts w:ascii="Calibri" w:eastAsia="Times New Roman" w:hAnsi="Calibri" w:cs="Calibri"/>
          <w:lang w:eastAsia="nl-NL"/>
        </w:rPr>
        <w:t xml:space="preserve"> kennis te laten maken met een divers repertoire</w:t>
      </w:r>
      <w:r w:rsidR="002D1CDC">
        <w:rPr>
          <w:rFonts w:ascii="Calibri" w:eastAsia="Times New Roman" w:hAnsi="Calibri" w:cs="Calibri"/>
          <w:lang w:eastAsia="nl-NL"/>
        </w:rPr>
        <w:t xml:space="preserve"> en</w:t>
      </w:r>
      <w:r>
        <w:rPr>
          <w:rFonts w:ascii="Calibri" w:eastAsia="Times New Roman" w:hAnsi="Calibri" w:cs="Calibri"/>
          <w:lang w:eastAsia="nl-NL"/>
        </w:rPr>
        <w:t xml:space="preserve"> met verschillende muziekstijlen. In de tijd dat kinderen lid zijn van het DJO ervaren zij binnen de orkesten waar</w:t>
      </w:r>
      <w:r w:rsidR="002D1CDC">
        <w:rPr>
          <w:rFonts w:ascii="Calibri" w:eastAsia="Times New Roman" w:hAnsi="Calibri" w:cs="Calibri"/>
          <w:lang w:eastAsia="nl-NL"/>
        </w:rPr>
        <w:t>van</w:t>
      </w:r>
      <w:r>
        <w:rPr>
          <w:rFonts w:ascii="Calibri" w:eastAsia="Times New Roman" w:hAnsi="Calibri" w:cs="Calibri"/>
          <w:lang w:eastAsia="nl-NL"/>
        </w:rPr>
        <w:t xml:space="preserve"> zij deel uit maken diverse muziekstijlen en ervaren dat geoefendheid leidt tot andere muzikale mogelijkheden. </w:t>
      </w:r>
      <w:r w:rsidR="0032195D">
        <w:rPr>
          <w:rFonts w:ascii="Calibri" w:eastAsia="Times New Roman" w:hAnsi="Calibri" w:cs="Calibri"/>
          <w:lang w:eastAsia="nl-NL"/>
        </w:rPr>
        <w:t xml:space="preserve">Tevens leren de leden wat de functie is van elk instrument in een </w:t>
      </w:r>
      <w:r w:rsidR="00A551E8">
        <w:rPr>
          <w:rFonts w:ascii="Calibri" w:eastAsia="Times New Roman" w:hAnsi="Calibri" w:cs="Calibri"/>
          <w:lang w:eastAsia="nl-NL"/>
        </w:rPr>
        <w:t>symfonisch orkest</w:t>
      </w:r>
      <w:r w:rsidR="0032195D">
        <w:rPr>
          <w:rFonts w:ascii="Calibri" w:eastAsia="Times New Roman" w:hAnsi="Calibri" w:cs="Calibri"/>
          <w:lang w:eastAsia="nl-NL"/>
        </w:rPr>
        <w:t>. Hoe samenspel van secties leidt tot een geheel dat meer is dan de som der delen.</w:t>
      </w:r>
      <w:r w:rsidR="002D1CDC">
        <w:rPr>
          <w:rFonts w:ascii="Calibri" w:eastAsia="Times New Roman" w:hAnsi="Calibri" w:cs="Calibri"/>
          <w:lang w:eastAsia="nl-NL"/>
        </w:rPr>
        <w:t xml:space="preserve"> </w:t>
      </w:r>
      <w:r w:rsidR="002D1CDC">
        <w:rPr>
          <w:rFonts w:ascii="Calibri" w:eastAsia="Times New Roman" w:hAnsi="Calibri" w:cs="Calibri"/>
          <w:lang w:eastAsia="nl-NL"/>
        </w:rPr>
        <w:t xml:space="preserve">Daarnaast maken kinderen tijdens de gezamenlijke concerten kennis met elkaars repertoire. </w:t>
      </w:r>
    </w:p>
    <w:p w14:paraId="2A08174E" w14:textId="77777777" w:rsidR="00127D15" w:rsidRDefault="00127D15" w:rsidP="007E61B1">
      <w:pPr>
        <w:spacing w:after="0" w:line="240" w:lineRule="auto"/>
        <w:textAlignment w:val="baseline"/>
        <w:rPr>
          <w:rFonts w:ascii="Calibri" w:eastAsia="Times New Roman" w:hAnsi="Calibri" w:cs="Calibri"/>
          <w:lang w:eastAsia="nl-NL"/>
        </w:rPr>
      </w:pPr>
    </w:p>
    <w:p w14:paraId="1372DECF" w14:textId="3E978C72" w:rsidR="00127D15" w:rsidRDefault="00127D15" w:rsidP="007E61B1">
      <w:pPr>
        <w:spacing w:after="0" w:line="240" w:lineRule="auto"/>
        <w:textAlignment w:val="baseline"/>
        <w:rPr>
          <w:rFonts w:ascii="Calibri" w:eastAsia="Times New Roman" w:hAnsi="Calibri" w:cs="Calibri"/>
          <w:lang w:eastAsia="nl-NL"/>
        </w:rPr>
      </w:pPr>
      <w:r w:rsidRPr="000139BF">
        <w:rPr>
          <w:rFonts w:ascii="Calibri" w:eastAsia="Times New Roman" w:hAnsi="Calibri" w:cs="Calibri"/>
          <w:lang w:eastAsia="nl-NL"/>
        </w:rPr>
        <w:t>De dirigenten hebben onderling goed contact. Zij streven naar een doorlopende leerlijn voor de leden. Zij doen dit door middel van een regulier dirigentenoverleg waarin onderling gesproken wordt over keuze van te spelen werken, afstemming</w:t>
      </w:r>
      <w:r w:rsidR="24BD7F35" w:rsidRPr="000139BF">
        <w:rPr>
          <w:rFonts w:ascii="Calibri" w:eastAsia="Times New Roman" w:hAnsi="Calibri" w:cs="Calibri"/>
          <w:lang w:eastAsia="nl-NL"/>
        </w:rPr>
        <w:t xml:space="preserve"> over de ontwikkeling van de orkesten en collegiale ondersteuning wordt geboden. Indien mogelijk </w:t>
      </w:r>
      <w:r w:rsidR="004F0D3C" w:rsidRPr="000139BF">
        <w:rPr>
          <w:rFonts w:ascii="Calibri" w:eastAsia="Times New Roman" w:hAnsi="Calibri" w:cs="Calibri"/>
          <w:lang w:eastAsia="nl-NL"/>
        </w:rPr>
        <w:t>proberen zij repetities van elkaar bij te wonen.</w:t>
      </w:r>
      <w:r w:rsidR="00C750B2">
        <w:rPr>
          <w:rFonts w:ascii="Calibri" w:eastAsia="Times New Roman" w:hAnsi="Calibri" w:cs="Calibri"/>
          <w:lang w:eastAsia="nl-NL"/>
        </w:rPr>
        <w:t xml:space="preserve"> </w:t>
      </w:r>
    </w:p>
    <w:p w14:paraId="38DA6C03" w14:textId="77777777" w:rsidR="00127D15" w:rsidRDefault="00127D15" w:rsidP="007E61B1">
      <w:pPr>
        <w:spacing w:after="0" w:line="240" w:lineRule="auto"/>
        <w:textAlignment w:val="baseline"/>
        <w:rPr>
          <w:rFonts w:ascii="Calibri" w:eastAsia="Times New Roman" w:hAnsi="Calibri" w:cs="Calibri"/>
          <w:lang w:eastAsia="nl-NL"/>
        </w:rPr>
      </w:pPr>
    </w:p>
    <w:p w14:paraId="7F7348F6" w14:textId="4F2E5952" w:rsidR="0032195D" w:rsidRDefault="7F135D76" w:rsidP="67D38510">
      <w:pPr>
        <w:pStyle w:val="Heading4"/>
        <w:spacing w:line="240" w:lineRule="auto"/>
        <w:textAlignment w:val="baseline"/>
      </w:pPr>
      <w:r w:rsidRPr="7F135D76">
        <w:lastRenderedPageBreak/>
        <w:t>Kwartetten</w:t>
      </w:r>
    </w:p>
    <w:p w14:paraId="70800E86" w14:textId="447EA7C2" w:rsidR="2BCD5322" w:rsidRDefault="002D1CDC" w:rsidP="002D1CDC">
      <w:pPr>
        <w:spacing w:after="0" w:line="240" w:lineRule="auto"/>
        <w:textAlignment w:val="baseline"/>
      </w:pPr>
      <w:r>
        <w:t>In s</w:t>
      </w:r>
      <w:r w:rsidR="7F135D76" w:rsidRPr="7F135D76">
        <w:t xml:space="preserve">eptember 2018 is het DJO gestart met </w:t>
      </w:r>
      <w:r>
        <w:t xml:space="preserve">kwartetsamenspel </w:t>
      </w:r>
      <w:r w:rsidR="7624C756" w:rsidRPr="7624C756">
        <w:t xml:space="preserve">voor de strijkers van de jongste twee orkesten (het JongStrijk en het Jongorkest). </w:t>
      </w:r>
      <w:r w:rsidR="67D38510" w:rsidRPr="7F135D76">
        <w:t xml:space="preserve">De ervaring leert dat in een (strijk)kwartet allerlei technische en muzikale aspecten aan bod komen die in een grote groep minder kunnen worden uitgewerkt (te denken valt aan het ontwikkelen van eigen persoonlijkheid, zelfvertrouwen, individueel spel, verantwoordelijkheid en samenspel; en technische aspecten zoals frasering, articulatie, klankvorming, intonatie, enzovoort). </w:t>
      </w:r>
      <w:r w:rsidR="2BCD5322" w:rsidRPr="2BCD5322">
        <w:t xml:space="preserve">Elk kwartet repeteert </w:t>
      </w:r>
      <w:r w:rsidR="2BCD5322" w:rsidRPr="00247722">
        <w:rPr>
          <w:rFonts w:ascii="Calibri" w:eastAsia="Calibri" w:hAnsi="Calibri" w:cs="Calibri"/>
        </w:rPr>
        <w:t>10 keer per seizoen een half uur na de reguliere repetitietijd onder leidi</w:t>
      </w:r>
      <w:r w:rsidR="1FAE4439" w:rsidRPr="00247722">
        <w:rPr>
          <w:rFonts w:ascii="Calibri" w:eastAsia="Calibri" w:hAnsi="Calibri" w:cs="Calibri"/>
        </w:rPr>
        <w:t>ng van een van de dirigenten van de orkesten.</w:t>
      </w:r>
    </w:p>
    <w:p w14:paraId="29EB65AE" w14:textId="77777777" w:rsidR="67D38510" w:rsidRPr="00247722" w:rsidRDefault="67D38510" w:rsidP="00247722">
      <w:pPr>
        <w:spacing w:after="0" w:line="240" w:lineRule="auto"/>
        <w:rPr>
          <w:rFonts w:ascii="Calibri" w:eastAsia="Times New Roman" w:hAnsi="Calibri" w:cs="Calibri"/>
          <w:lang w:eastAsia="nl-NL"/>
        </w:rPr>
      </w:pPr>
    </w:p>
    <w:p w14:paraId="47F343CC" w14:textId="5EDC1990" w:rsidR="1FAE4439" w:rsidRDefault="1FAE4439" w:rsidP="00247722">
      <w:pPr>
        <w:pStyle w:val="Heading4"/>
      </w:pPr>
      <w:r w:rsidRPr="1FAE4439">
        <w:t>Individueel</w:t>
      </w:r>
    </w:p>
    <w:p w14:paraId="0E3ED4AB" w14:textId="76F1DA45" w:rsidR="0032195D" w:rsidRDefault="0032195D" w:rsidP="007E61B1">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Ook individueel stimuleert het DJO de muzikale ontwikkeling door naast leeftijd ook de muzikale ontwikkeling van het kind in ogenschouw te nemen. Wanneer een kind muzikaal toe is aan verdere uitdaging </w:t>
      </w:r>
      <w:r>
        <w:rPr>
          <w:rFonts w:ascii="Calibri" w:eastAsia="Times New Roman" w:hAnsi="Calibri" w:cs="Calibri"/>
          <w:i/>
          <w:lang w:eastAsia="nl-NL"/>
        </w:rPr>
        <w:t xml:space="preserve">en </w:t>
      </w:r>
      <w:r>
        <w:rPr>
          <w:rFonts w:ascii="Calibri" w:eastAsia="Times New Roman" w:hAnsi="Calibri" w:cs="Calibri"/>
          <w:lang w:eastAsia="nl-NL"/>
        </w:rPr>
        <w:t>het kind sociaal gezien de stap kan maken krijgen kinderen de mogelijkheid om door te stromen naar een volgend orkest.</w:t>
      </w:r>
    </w:p>
    <w:p w14:paraId="648E0D86" w14:textId="77777777" w:rsidR="0032195D" w:rsidRDefault="0032195D" w:rsidP="007E61B1">
      <w:pPr>
        <w:spacing w:after="0" w:line="240" w:lineRule="auto"/>
        <w:textAlignment w:val="baseline"/>
        <w:rPr>
          <w:rFonts w:ascii="Calibri" w:eastAsia="Times New Roman" w:hAnsi="Calibri" w:cs="Calibri"/>
          <w:lang w:eastAsia="nl-NL"/>
        </w:rPr>
      </w:pPr>
    </w:p>
    <w:p w14:paraId="577BAA43" w14:textId="19BB3C03" w:rsidR="007E61B1" w:rsidRDefault="007E61B1" w:rsidP="007E61B1">
      <w:pPr>
        <w:pStyle w:val="Heading3"/>
        <w:rPr>
          <w:rFonts w:eastAsia="Times New Roman"/>
          <w:lang w:eastAsia="nl-NL"/>
        </w:rPr>
      </w:pPr>
      <w:bookmarkStart w:id="11" w:name="_Toc10669436"/>
      <w:r>
        <w:rPr>
          <w:rFonts w:eastAsia="Times New Roman"/>
          <w:lang w:eastAsia="nl-NL"/>
        </w:rPr>
        <w:t>Samenwerking</w:t>
      </w:r>
      <w:bookmarkEnd w:id="11"/>
    </w:p>
    <w:p w14:paraId="2720D1A2" w14:textId="243B7443" w:rsidR="007E61B1" w:rsidRDefault="0032195D" w:rsidP="002633ED">
      <w:pPr>
        <w:spacing w:after="0" w:line="240" w:lineRule="auto"/>
        <w:textAlignment w:val="baseline"/>
        <w:rPr>
          <w:rFonts w:ascii="Calibri" w:eastAsia="Times New Roman" w:hAnsi="Calibri" w:cs="Calibri"/>
          <w:bCs/>
          <w:lang w:eastAsia="nl-NL"/>
        </w:rPr>
      </w:pPr>
      <w:r>
        <w:rPr>
          <w:rFonts w:ascii="Calibri" w:eastAsia="Times New Roman" w:hAnsi="Calibri" w:cs="Calibri"/>
          <w:bCs/>
          <w:lang w:eastAsia="nl-NL"/>
        </w:rPr>
        <w:t>Spelen in een orkest is teamwerk. Het vraagt samenwerking en afstemming. Dat brengt bepaalde spelregels met zich mee ten aanzien van aanwezigheid, studie, aandacht en tolerantie. Het DJO stimuleert de ontwikkeling hiervan door het uitdragen van spelregels, maar ook door het organiseren van studieweekenden waar zowel muzikaal als sociaal aandacht is voor saamhorigheid in een ontspannen sfeer.</w:t>
      </w:r>
    </w:p>
    <w:p w14:paraId="17E80449" w14:textId="77777777" w:rsidR="00A551E8" w:rsidRDefault="00A551E8" w:rsidP="002633ED">
      <w:pPr>
        <w:spacing w:after="0" w:line="240" w:lineRule="auto"/>
        <w:textAlignment w:val="baseline"/>
        <w:rPr>
          <w:rFonts w:ascii="Calibri" w:eastAsia="Times New Roman" w:hAnsi="Calibri" w:cs="Calibri"/>
          <w:bCs/>
          <w:lang w:eastAsia="nl-NL"/>
        </w:rPr>
      </w:pPr>
    </w:p>
    <w:p w14:paraId="41FC2ACD" w14:textId="59C282E3" w:rsidR="007E61B1" w:rsidRDefault="007E61B1" w:rsidP="007E61B1">
      <w:pPr>
        <w:pStyle w:val="Heading3"/>
        <w:rPr>
          <w:rFonts w:eastAsia="Times New Roman"/>
          <w:lang w:eastAsia="nl-NL"/>
        </w:rPr>
      </w:pPr>
      <w:bookmarkStart w:id="12" w:name="_Toc10669437"/>
      <w:r>
        <w:rPr>
          <w:rFonts w:eastAsia="Times New Roman"/>
          <w:lang w:eastAsia="nl-NL"/>
        </w:rPr>
        <w:t>Organisatorisch</w:t>
      </w:r>
      <w:bookmarkEnd w:id="12"/>
    </w:p>
    <w:p w14:paraId="162432AE" w14:textId="4D06C167" w:rsidR="007E61B1" w:rsidRDefault="0032195D" w:rsidP="007E61B1">
      <w:pPr>
        <w:rPr>
          <w:lang w:eastAsia="nl-NL"/>
        </w:rPr>
      </w:pPr>
      <w:r>
        <w:rPr>
          <w:lang w:eastAsia="nl-NL"/>
        </w:rPr>
        <w:t xml:space="preserve">Spelen in een orkest vraagt organisatie. Om te beginnen de organisatie van </w:t>
      </w:r>
      <w:r w:rsidR="3A842DB7">
        <w:rPr>
          <w:lang w:eastAsia="nl-NL"/>
        </w:rPr>
        <w:t>d</w:t>
      </w:r>
      <w:r>
        <w:rPr>
          <w:lang w:eastAsia="nl-NL"/>
        </w:rPr>
        <w:t xml:space="preserve">e eigen taak. In de orkesten heeft dit aandacht door kinderen (en in de jongere orkesten ook de ouders) te wijzen op een goede voorbereiding: heb je je instrument met toebehoren bij je, heb je je bladmuziek georganiseerd in een map, </w:t>
      </w:r>
      <w:r w:rsidR="00A551E8">
        <w:rPr>
          <w:lang w:eastAsia="nl-NL"/>
        </w:rPr>
        <w:t xml:space="preserve">ben je </w:t>
      </w:r>
      <w:r w:rsidR="3A842DB7">
        <w:rPr>
          <w:lang w:eastAsia="nl-NL"/>
        </w:rPr>
        <w:t xml:space="preserve">voor concerten passend </w:t>
      </w:r>
      <w:r w:rsidR="0094503F">
        <w:rPr>
          <w:lang w:eastAsia="nl-NL"/>
        </w:rPr>
        <w:t>gekleed?</w:t>
      </w:r>
    </w:p>
    <w:p w14:paraId="611CA7A6" w14:textId="5B847272" w:rsidR="00A551E8" w:rsidRPr="00245874" w:rsidRDefault="00A551E8" w:rsidP="007E61B1">
      <w:pPr>
        <w:rPr>
          <w:color w:val="FF0000"/>
          <w:lang w:eastAsia="nl-NL"/>
        </w:rPr>
      </w:pPr>
      <w:r>
        <w:rPr>
          <w:lang w:eastAsia="nl-NL"/>
        </w:rPr>
        <w:t>De organisatorische verantwoordelijkheid binnen een orkest wordt vanaf het oudste orkest (Jeugdorkest) gestimuleerd.</w:t>
      </w:r>
      <w:r w:rsidR="009E0CA2">
        <w:rPr>
          <w:lang w:eastAsia="nl-NL"/>
        </w:rPr>
        <w:t xml:space="preserve"> Voor elke sectie wordt een aanvoerder aangewezen. Deze aanvoerder is verantwoordelijk voor de organisatie van zijn/haar sectie en aanspreekpunt voor de dirigent. Dat betekent dat de aanvoerder bladmuziek verspreidt </w:t>
      </w:r>
      <w:r w:rsidR="273AAF3D">
        <w:rPr>
          <w:lang w:eastAsia="nl-NL"/>
        </w:rPr>
        <w:t xml:space="preserve">en </w:t>
      </w:r>
      <w:r w:rsidR="009E0CA2">
        <w:rPr>
          <w:lang w:eastAsia="nl-NL"/>
        </w:rPr>
        <w:t xml:space="preserve">zijn/haar </w:t>
      </w:r>
      <w:r w:rsidR="00066F3B">
        <w:rPr>
          <w:lang w:eastAsia="nl-NL"/>
        </w:rPr>
        <w:t>sectie stimuleert.</w:t>
      </w:r>
      <w:r w:rsidR="009E0CA2" w:rsidRPr="4B75F9E8">
        <w:rPr>
          <w:lang w:eastAsia="nl-NL"/>
        </w:rPr>
        <w:t xml:space="preserve"> </w:t>
      </w:r>
      <w:r w:rsidR="009E0CA2" w:rsidRPr="00247722">
        <w:rPr>
          <w:lang w:eastAsia="nl-NL"/>
        </w:rPr>
        <w:t xml:space="preserve">Daarnaast neemt de aanvoerder deel aan het aanvoerdersoverleg waarin </w:t>
      </w:r>
      <w:r w:rsidR="4B75F9E8" w:rsidRPr="00247722">
        <w:rPr>
          <w:lang w:eastAsia="nl-NL"/>
        </w:rPr>
        <w:t>diverse punten rond het functioneren van het orkest de revue passeren.</w:t>
      </w:r>
    </w:p>
    <w:p w14:paraId="300F7C75" w14:textId="4CF80035" w:rsidR="009E0CA2" w:rsidRPr="00247722" w:rsidRDefault="009E0CA2">
      <w:pPr>
        <w:rPr>
          <w:lang w:eastAsia="nl-NL"/>
        </w:rPr>
      </w:pPr>
      <w:r w:rsidRPr="00247722">
        <w:rPr>
          <w:lang w:eastAsia="nl-NL"/>
        </w:rPr>
        <w:t>Elk orkest, met uitzondering van het JeugdKoperOrkest, kent een concertmeester. De invulling van de rol van concertmeester wordt gaandeweg vormgegeven</w:t>
      </w:r>
      <w:r w:rsidR="4B75F9E8" w:rsidRPr="00247722">
        <w:rPr>
          <w:lang w:eastAsia="nl-NL"/>
        </w:rPr>
        <w:t xml:space="preserve">. In het Jeugdorkest </w:t>
      </w:r>
      <w:r w:rsidR="694DB8AB" w:rsidRPr="00247722">
        <w:rPr>
          <w:lang w:eastAsia="nl-NL"/>
        </w:rPr>
        <w:t xml:space="preserve">geeft de concertmeester aanwijzingen aan de strijkers en fungeert daarnaast als </w:t>
      </w:r>
      <w:r w:rsidR="00066F3B">
        <w:rPr>
          <w:lang w:eastAsia="nl-NL"/>
        </w:rPr>
        <w:t xml:space="preserve">aanspreekpunt voor </w:t>
      </w:r>
      <w:r w:rsidR="67193FCA" w:rsidRPr="00247722">
        <w:rPr>
          <w:lang w:eastAsia="nl-NL"/>
        </w:rPr>
        <w:t>dirigent en orkest.</w:t>
      </w:r>
      <w:r w:rsidR="00066F3B">
        <w:rPr>
          <w:lang w:eastAsia="nl-NL"/>
        </w:rPr>
        <w:t xml:space="preserve"> Het DJOP streeft ernaar om de rollen van aanvoerder en concertmeester te laten rouleren.</w:t>
      </w:r>
    </w:p>
    <w:p w14:paraId="504EA34C" w14:textId="16068D4E" w:rsidR="009E0CA2" w:rsidRPr="00247722" w:rsidRDefault="009E0CA2">
      <w:pPr>
        <w:rPr>
          <w:lang w:eastAsia="nl-NL"/>
        </w:rPr>
      </w:pPr>
      <w:r w:rsidRPr="00247722">
        <w:rPr>
          <w:lang w:eastAsia="nl-NL"/>
        </w:rPr>
        <w:t>Het Jeugdorkest heeft een Jeugdbestuur. Leden kunnen zich opgeven om zitting te hebben in h</w:t>
      </w:r>
      <w:r w:rsidR="00975899" w:rsidRPr="00247722">
        <w:rPr>
          <w:lang w:eastAsia="nl-NL"/>
        </w:rPr>
        <w:t>et Jeugdbestuur</w:t>
      </w:r>
      <w:r w:rsidRPr="00247722">
        <w:rPr>
          <w:lang w:eastAsia="nl-NL"/>
        </w:rPr>
        <w:t>.</w:t>
      </w:r>
      <w:r w:rsidR="00975899" w:rsidRPr="00247722">
        <w:rPr>
          <w:lang w:eastAsia="nl-NL"/>
        </w:rPr>
        <w:t xml:space="preserve"> Binnen het Jeugdbestuur ontwikkelen leden organisatorische vaardigheden door </w:t>
      </w:r>
      <w:r w:rsidR="2318352D" w:rsidRPr="00247722">
        <w:rPr>
          <w:lang w:eastAsia="nl-NL"/>
        </w:rPr>
        <w:t>het organiseren van sociale act</w:t>
      </w:r>
      <w:r w:rsidR="1DDF3E98" w:rsidRPr="00247722">
        <w:rPr>
          <w:lang w:eastAsia="nl-NL"/>
        </w:rPr>
        <w:t>i</w:t>
      </w:r>
      <w:r w:rsidR="2318352D" w:rsidRPr="00247722">
        <w:rPr>
          <w:lang w:eastAsia="nl-NL"/>
        </w:rPr>
        <w:t xml:space="preserve">viteiten binnen het Jeugdorkest </w:t>
      </w:r>
      <w:r w:rsidR="00066F3B">
        <w:rPr>
          <w:lang w:eastAsia="nl-NL"/>
        </w:rPr>
        <w:t>en</w:t>
      </w:r>
      <w:r w:rsidR="2318352D" w:rsidRPr="00247722">
        <w:rPr>
          <w:lang w:eastAsia="nl-NL"/>
        </w:rPr>
        <w:t xml:space="preserve"> incidenteel met de andere orkesten. </w:t>
      </w:r>
      <w:r w:rsidR="00066F3B">
        <w:rPr>
          <w:lang w:eastAsia="nl-NL"/>
        </w:rPr>
        <w:t xml:space="preserve">Kenmerkende </w:t>
      </w:r>
      <w:r w:rsidR="2318352D" w:rsidRPr="00247722">
        <w:rPr>
          <w:lang w:eastAsia="nl-NL"/>
        </w:rPr>
        <w:t xml:space="preserve">activiteit is het </w:t>
      </w:r>
      <w:r w:rsidR="2318352D" w:rsidRPr="00066F3B">
        <w:rPr>
          <w:i/>
          <w:lang w:eastAsia="nl-NL"/>
        </w:rPr>
        <w:t>avondspel</w:t>
      </w:r>
      <w:r w:rsidR="2318352D" w:rsidRPr="00247722">
        <w:rPr>
          <w:lang w:eastAsia="nl-NL"/>
        </w:rPr>
        <w:t xml:space="preserve"> dat </w:t>
      </w:r>
      <w:r w:rsidR="00066F3B">
        <w:rPr>
          <w:lang w:eastAsia="nl-NL"/>
        </w:rPr>
        <w:t xml:space="preserve">het jeugdbestuur voor het Juniororkest organiseert en leidt </w:t>
      </w:r>
      <w:r w:rsidR="2318352D" w:rsidRPr="00247722">
        <w:rPr>
          <w:lang w:eastAsia="nl-NL"/>
        </w:rPr>
        <w:t>ti</w:t>
      </w:r>
      <w:r w:rsidR="1DDF3E98" w:rsidRPr="00247722">
        <w:rPr>
          <w:lang w:eastAsia="nl-NL"/>
        </w:rPr>
        <w:t>jd</w:t>
      </w:r>
      <w:r w:rsidR="2318352D" w:rsidRPr="00247722">
        <w:rPr>
          <w:lang w:eastAsia="nl-NL"/>
        </w:rPr>
        <w:t>ens de studieweekend</w:t>
      </w:r>
      <w:r w:rsidR="1DDF3E98" w:rsidRPr="00247722">
        <w:rPr>
          <w:lang w:eastAsia="nl-NL"/>
        </w:rPr>
        <w:t>en.</w:t>
      </w:r>
    </w:p>
    <w:p w14:paraId="16D8551E" w14:textId="2DE56412" w:rsidR="007E61B1" w:rsidRPr="00082C7F" w:rsidRDefault="007E61B1" w:rsidP="00975899">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5598700F" w14:textId="77777777"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w:t>
      </w:r>
    </w:p>
    <w:p w14:paraId="540FDC78" w14:textId="70295CFC" w:rsidR="00082C7F" w:rsidRPr="00082C7F" w:rsidRDefault="001169EF" w:rsidP="00245874">
      <w:pPr>
        <w:pStyle w:val="Heading2"/>
        <w:numPr>
          <w:ilvl w:val="1"/>
          <w:numId w:val="33"/>
        </w:numPr>
        <w:rPr>
          <w:rFonts w:eastAsia="Times New Roman"/>
          <w:lang w:eastAsia="nl-NL"/>
        </w:rPr>
      </w:pPr>
      <w:bookmarkStart w:id="13" w:name="_Toc10669438"/>
      <w:r>
        <w:rPr>
          <w:rFonts w:eastAsia="Times New Roman"/>
          <w:lang w:eastAsia="nl-NL"/>
        </w:rPr>
        <w:lastRenderedPageBreak/>
        <w:t xml:space="preserve">Zeldzame instrumenten en het </w:t>
      </w:r>
      <w:r w:rsidR="00082C7F" w:rsidRPr="00082C7F">
        <w:rPr>
          <w:rFonts w:eastAsia="Times New Roman"/>
          <w:lang w:eastAsia="nl-NL"/>
        </w:rPr>
        <w:t>Instrumentenfonds</w:t>
      </w:r>
      <w:bookmarkEnd w:id="13"/>
      <w:r w:rsidR="00082C7F" w:rsidRPr="00082C7F">
        <w:rPr>
          <w:rFonts w:eastAsia="Times New Roman"/>
          <w:lang w:eastAsia="nl-NL"/>
        </w:rPr>
        <w:t> </w:t>
      </w:r>
    </w:p>
    <w:p w14:paraId="3E81994F" w14:textId="18DF8687" w:rsidR="001169EF" w:rsidRPr="001169EF" w:rsidRDefault="001169EF" w:rsidP="001169EF">
      <w:pPr>
        <w:spacing w:after="0" w:line="240" w:lineRule="auto"/>
        <w:textAlignment w:val="baseline"/>
        <w:rPr>
          <w:rFonts w:ascii="Calibri" w:eastAsia="Times New Roman" w:hAnsi="Calibri" w:cs="Calibri"/>
          <w:lang w:eastAsia="nl-NL"/>
        </w:rPr>
      </w:pPr>
      <w:r w:rsidRPr="001169EF">
        <w:rPr>
          <w:rFonts w:ascii="Calibri" w:eastAsia="Times New Roman" w:hAnsi="Calibri" w:cs="Calibri"/>
          <w:lang w:eastAsia="nl-NL"/>
        </w:rPr>
        <w:t>Kinderen spelen zelden op een minder gangbaar instrument zoals de contrabas, tuba, altviool of trombone. Het DJO stimuleert het bespelen van deze instrumenten actief omdat het past bij de educatieve doelstelling</w:t>
      </w:r>
      <w:r>
        <w:rPr>
          <w:rFonts w:ascii="Calibri" w:eastAsia="Times New Roman" w:hAnsi="Calibri" w:cs="Calibri"/>
          <w:lang w:eastAsia="nl-NL"/>
        </w:rPr>
        <w:t xml:space="preserve"> en om </w:t>
      </w:r>
      <w:r w:rsidRPr="001169EF">
        <w:rPr>
          <w:rFonts w:ascii="Calibri" w:eastAsia="Times New Roman" w:hAnsi="Calibri" w:cs="Calibri"/>
          <w:lang w:eastAsia="nl-NL"/>
        </w:rPr>
        <w:t xml:space="preserve">leden </w:t>
      </w:r>
      <w:r>
        <w:rPr>
          <w:rFonts w:ascii="Calibri" w:eastAsia="Times New Roman" w:hAnsi="Calibri" w:cs="Calibri"/>
          <w:lang w:eastAsia="nl-NL"/>
        </w:rPr>
        <w:t xml:space="preserve">te laten </w:t>
      </w:r>
      <w:r w:rsidRPr="001169EF">
        <w:rPr>
          <w:rFonts w:ascii="Calibri" w:eastAsia="Times New Roman" w:hAnsi="Calibri" w:cs="Calibri"/>
          <w:lang w:eastAsia="nl-NL"/>
        </w:rPr>
        <w:t>overstappen naar</w:t>
      </w:r>
      <w:r>
        <w:rPr>
          <w:rFonts w:ascii="Calibri" w:eastAsia="Times New Roman" w:hAnsi="Calibri" w:cs="Calibri"/>
          <w:lang w:eastAsia="nl-NL"/>
        </w:rPr>
        <w:t xml:space="preserve"> een</w:t>
      </w:r>
      <w:r w:rsidRPr="001169EF">
        <w:rPr>
          <w:rFonts w:ascii="Calibri" w:eastAsia="Times New Roman" w:hAnsi="Calibri" w:cs="Calibri"/>
          <w:lang w:eastAsia="nl-NL"/>
        </w:rPr>
        <w:t xml:space="preserve"> </w:t>
      </w:r>
      <w:r>
        <w:rPr>
          <w:rFonts w:ascii="Calibri" w:eastAsia="Times New Roman" w:hAnsi="Calibri" w:cs="Calibri"/>
          <w:lang w:eastAsia="nl-NL"/>
        </w:rPr>
        <w:t xml:space="preserve">zeldzaam </w:t>
      </w:r>
      <w:r w:rsidRPr="001169EF">
        <w:rPr>
          <w:rFonts w:ascii="Calibri" w:eastAsia="Times New Roman" w:hAnsi="Calibri" w:cs="Calibri"/>
          <w:lang w:eastAsia="nl-NL"/>
        </w:rPr>
        <w:t>instrument d</w:t>
      </w:r>
      <w:r>
        <w:rPr>
          <w:rFonts w:ascii="Calibri" w:eastAsia="Times New Roman" w:hAnsi="Calibri" w:cs="Calibri"/>
          <w:lang w:eastAsia="nl-NL"/>
        </w:rPr>
        <w:t xml:space="preserve">at wel deel uitmaakt van een symfonische orkestbezetting. </w:t>
      </w:r>
      <w:r w:rsidRPr="001169EF">
        <w:rPr>
          <w:rFonts w:ascii="Calibri" w:eastAsia="Times New Roman" w:hAnsi="Calibri" w:cs="Calibri"/>
          <w:lang w:eastAsia="nl-NL"/>
        </w:rPr>
        <w:t>In dit kader worden soms ook korte cursussen aangeboden aan de leden om zo te kunnen ervaren of een dergelijk instrument bij hen past.</w:t>
      </w:r>
    </w:p>
    <w:p w14:paraId="44D743AF" w14:textId="77777777" w:rsidR="001169EF" w:rsidRDefault="001169EF" w:rsidP="00082C7F">
      <w:pPr>
        <w:spacing w:after="0" w:line="240" w:lineRule="auto"/>
        <w:textAlignment w:val="baseline"/>
        <w:rPr>
          <w:rFonts w:ascii="Calibri" w:eastAsia="Times New Roman" w:hAnsi="Calibri" w:cs="Calibri"/>
          <w:lang w:eastAsia="nl-NL"/>
        </w:rPr>
      </w:pPr>
    </w:p>
    <w:p w14:paraId="7A4EA871" w14:textId="01B4A385" w:rsidR="00082C7F" w:rsidRPr="00082C7F" w:rsidRDefault="00082C7F" w:rsidP="00082C7F">
      <w:pPr>
        <w:spacing w:after="0" w:line="240" w:lineRule="auto"/>
        <w:textAlignment w:val="baseline"/>
        <w:rPr>
          <w:rFonts w:ascii="Segoe UI" w:eastAsia="Times New Roman" w:hAnsi="Segoe UI" w:cs="Segoe UI"/>
          <w:sz w:val="18"/>
          <w:szCs w:val="18"/>
          <w:lang w:eastAsia="nl-NL"/>
        </w:rPr>
      </w:pPr>
      <w:r w:rsidRPr="00082C7F">
        <w:rPr>
          <w:rFonts w:ascii="Calibri" w:eastAsia="Times New Roman" w:hAnsi="Calibri" w:cs="Calibri"/>
          <w:lang w:eastAsia="nl-NL"/>
        </w:rPr>
        <w:t xml:space="preserve">Het instrumentenfonds staat buiten de Stichting DJO. Dit fonds stelt actief instrumenten ter beschikking aan kinderen die zo’n instrument willen proberen. </w:t>
      </w:r>
      <w:r w:rsidR="00066F3B">
        <w:rPr>
          <w:rFonts w:ascii="Calibri" w:eastAsia="Times New Roman" w:hAnsi="Calibri" w:cs="Calibri"/>
          <w:lang w:eastAsia="nl-NL"/>
        </w:rPr>
        <w:t>Het instrument is beschikbaar gedurende een kennismakingscurus</w:t>
      </w:r>
      <w:r w:rsidRPr="00082C7F">
        <w:rPr>
          <w:rFonts w:ascii="Calibri" w:eastAsia="Times New Roman" w:hAnsi="Calibri" w:cs="Calibri"/>
          <w:lang w:eastAsia="nl-NL"/>
        </w:rPr>
        <w:t xml:space="preserve"> of voor de duur van max</w:t>
      </w:r>
      <w:r w:rsidR="00066F3B">
        <w:rPr>
          <w:rFonts w:ascii="Calibri" w:eastAsia="Times New Roman" w:hAnsi="Calibri" w:cs="Calibri"/>
          <w:lang w:eastAsia="nl-NL"/>
        </w:rPr>
        <w:t>imaal</w:t>
      </w:r>
      <w:r w:rsidRPr="00082C7F">
        <w:rPr>
          <w:rFonts w:ascii="Calibri" w:eastAsia="Times New Roman" w:hAnsi="Calibri" w:cs="Calibri"/>
          <w:lang w:eastAsia="nl-NL"/>
        </w:rPr>
        <w:t xml:space="preserve"> één jaar</w:t>
      </w:r>
      <w:r w:rsidR="001169EF">
        <w:rPr>
          <w:rFonts w:ascii="Calibri" w:eastAsia="Times New Roman" w:hAnsi="Calibri" w:cs="Calibri"/>
          <w:lang w:eastAsia="nl-NL"/>
        </w:rPr>
        <w:t xml:space="preserve"> waarbij de eis is dat het lid ook les krijgt op het instrument. Na één jaar i</w:t>
      </w:r>
      <w:r w:rsidRPr="00082C7F">
        <w:rPr>
          <w:rFonts w:ascii="Calibri" w:eastAsia="Times New Roman" w:hAnsi="Calibri" w:cs="Calibri"/>
          <w:lang w:eastAsia="nl-NL"/>
        </w:rPr>
        <w:t xml:space="preserve">s </w:t>
      </w:r>
      <w:r w:rsidR="001169EF">
        <w:rPr>
          <w:rFonts w:ascii="Calibri" w:eastAsia="Times New Roman" w:hAnsi="Calibri" w:cs="Calibri"/>
          <w:lang w:eastAsia="nl-NL"/>
        </w:rPr>
        <w:t xml:space="preserve">in principe het instrument beschikbaar voor </w:t>
      </w:r>
      <w:r w:rsidRPr="00082C7F">
        <w:rPr>
          <w:rFonts w:ascii="Calibri" w:eastAsia="Times New Roman" w:hAnsi="Calibri" w:cs="Calibri"/>
          <w:lang w:eastAsia="nl-NL"/>
        </w:rPr>
        <w:t xml:space="preserve">een ander </w:t>
      </w:r>
      <w:r w:rsidR="00066F3B">
        <w:rPr>
          <w:rFonts w:ascii="Calibri" w:eastAsia="Times New Roman" w:hAnsi="Calibri" w:cs="Calibri"/>
          <w:lang w:eastAsia="nl-NL"/>
        </w:rPr>
        <w:t>lid</w:t>
      </w:r>
      <w:r w:rsidRPr="00082C7F">
        <w:rPr>
          <w:rFonts w:ascii="Calibri" w:eastAsia="Times New Roman" w:hAnsi="Calibri" w:cs="Calibri"/>
          <w:lang w:eastAsia="nl-NL"/>
        </w:rPr>
        <w:t>. In overleg met de stichting is verlenging per jaar mogelijk. De financiering van de instrumenten gebeurt door het fonds, inclusief verzekering en onderhoud. Alleen in geval van schade door nalatigheid zijn de kosten voor rekening van (de aansprakelijkheidsverzekering van) het kind.</w:t>
      </w:r>
    </w:p>
    <w:p w14:paraId="05672822" w14:textId="77777777" w:rsidR="00A019F4" w:rsidRPr="00082C7F" w:rsidRDefault="00A019F4" w:rsidP="00082C7F">
      <w:pPr>
        <w:spacing w:after="0" w:line="240" w:lineRule="auto"/>
        <w:textAlignment w:val="baseline"/>
        <w:rPr>
          <w:rFonts w:ascii="Segoe UI" w:eastAsia="Times New Roman" w:hAnsi="Segoe UI" w:cs="Segoe UI"/>
          <w:sz w:val="18"/>
          <w:szCs w:val="18"/>
          <w:lang w:eastAsia="nl-NL"/>
        </w:rPr>
      </w:pPr>
    </w:p>
    <w:p w14:paraId="5868484A" w14:textId="74BB5F4B" w:rsidR="00082C7F" w:rsidRPr="00082C7F" w:rsidRDefault="00082C7F" w:rsidP="00245874">
      <w:pPr>
        <w:pStyle w:val="Heading2"/>
        <w:numPr>
          <w:ilvl w:val="1"/>
          <w:numId w:val="33"/>
        </w:numPr>
        <w:rPr>
          <w:rFonts w:eastAsia="Times New Roman"/>
          <w:lang w:eastAsia="nl-NL"/>
        </w:rPr>
      </w:pPr>
      <w:bookmarkStart w:id="14" w:name="_Toc10669439"/>
      <w:r w:rsidRPr="00082C7F">
        <w:rPr>
          <w:rFonts w:eastAsia="Times New Roman"/>
          <w:lang w:eastAsia="nl-NL"/>
        </w:rPr>
        <w:t>Weekend</w:t>
      </w:r>
      <w:r w:rsidR="1DDF3E98" w:rsidRPr="00082C7F">
        <w:rPr>
          <w:rFonts w:eastAsia="Times New Roman"/>
          <w:lang w:eastAsia="nl-NL"/>
        </w:rPr>
        <w:t>en</w:t>
      </w:r>
      <w:r w:rsidRPr="00082C7F">
        <w:rPr>
          <w:rFonts w:eastAsia="Times New Roman"/>
          <w:lang w:eastAsia="nl-NL"/>
        </w:rPr>
        <w:t>, Concerten &amp; Concertreizen</w:t>
      </w:r>
      <w:bookmarkEnd w:id="14"/>
      <w:r w:rsidRPr="00082C7F">
        <w:rPr>
          <w:rFonts w:eastAsia="Times New Roman"/>
          <w:lang w:eastAsia="nl-NL"/>
        </w:rPr>
        <w:t> </w:t>
      </w:r>
    </w:p>
    <w:p w14:paraId="50AD7E0F" w14:textId="77777777" w:rsidR="00385276" w:rsidRDefault="00385276" w:rsidP="00385276">
      <w:pPr>
        <w:spacing w:after="0" w:line="240" w:lineRule="auto"/>
        <w:ind w:left="540"/>
        <w:textAlignment w:val="baseline"/>
        <w:rPr>
          <w:rFonts w:ascii="Calibri" w:eastAsia="Times New Roman" w:hAnsi="Calibri" w:cs="Calibri"/>
          <w:b/>
          <w:bCs/>
          <w:lang w:eastAsia="nl-NL"/>
        </w:rPr>
      </w:pPr>
    </w:p>
    <w:p w14:paraId="33AA2A08" w14:textId="18B89133" w:rsidR="00082C7F" w:rsidRPr="00082C7F" w:rsidRDefault="00FC3A21" w:rsidP="00FC3A21">
      <w:pPr>
        <w:pStyle w:val="Heading3"/>
        <w:rPr>
          <w:rFonts w:eastAsia="Times New Roman"/>
          <w:lang w:eastAsia="nl-NL"/>
        </w:rPr>
      </w:pPr>
      <w:bookmarkStart w:id="15" w:name="_Toc10669440"/>
      <w:r>
        <w:rPr>
          <w:rFonts w:eastAsia="Times New Roman"/>
          <w:lang w:eastAsia="nl-NL"/>
        </w:rPr>
        <w:t>Studieweekenden</w:t>
      </w:r>
      <w:bookmarkEnd w:id="15"/>
      <w:r w:rsidR="00082C7F" w:rsidRPr="00082C7F">
        <w:rPr>
          <w:rFonts w:eastAsia="Times New Roman"/>
          <w:lang w:eastAsia="nl-NL"/>
        </w:rPr>
        <w:t> </w:t>
      </w:r>
    </w:p>
    <w:p w14:paraId="1C45ED37" w14:textId="77777777" w:rsidR="00132C3E" w:rsidRDefault="00FC3A21" w:rsidP="00082C7F">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Tweemaal per jaar gaan de orkesten van het DJO op studieweekend. De studieweekenden organiseren we bi</w:t>
      </w:r>
      <w:r w:rsidR="00132C3E">
        <w:rPr>
          <w:rFonts w:ascii="Calibri" w:eastAsia="Times New Roman" w:hAnsi="Calibri" w:cs="Calibri"/>
          <w:lang w:eastAsia="nl-NL"/>
        </w:rPr>
        <w:t>j</w:t>
      </w:r>
      <w:r>
        <w:rPr>
          <w:rFonts w:ascii="Calibri" w:eastAsia="Times New Roman" w:hAnsi="Calibri" w:cs="Calibri"/>
          <w:lang w:eastAsia="nl-NL"/>
        </w:rPr>
        <w:t xml:space="preserve"> voorkeur tegelijk voor alle orkesten op dezelfde locatie</w:t>
      </w:r>
      <w:r w:rsidR="00132C3E">
        <w:rPr>
          <w:rFonts w:ascii="Calibri" w:eastAsia="Times New Roman" w:hAnsi="Calibri" w:cs="Calibri"/>
          <w:lang w:eastAsia="nl-NL"/>
        </w:rPr>
        <w:t xml:space="preserve"> zodat kinderen uit verschillende orkesten elkaar tegen kunnen komen. Op die manier wordt de samenhang binnen het DJO gestimuleerd en wordt de lange leerlijn voor kinderen voelbaar. </w:t>
      </w:r>
    </w:p>
    <w:p w14:paraId="37DAE893" w14:textId="77777777" w:rsidR="00132C3E" w:rsidRDefault="00132C3E" w:rsidP="00082C7F">
      <w:pPr>
        <w:spacing w:after="0" w:line="240" w:lineRule="auto"/>
        <w:textAlignment w:val="baseline"/>
        <w:rPr>
          <w:rFonts w:ascii="Calibri" w:eastAsia="Times New Roman" w:hAnsi="Calibri" w:cs="Calibri"/>
          <w:lang w:eastAsia="nl-NL"/>
        </w:rPr>
      </w:pPr>
    </w:p>
    <w:p w14:paraId="7275BFFE" w14:textId="5F6229F6" w:rsidR="00FC3A21" w:rsidRDefault="00FC3A21" w:rsidP="00082C7F">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Studieweekenden hebben </w:t>
      </w:r>
      <w:r w:rsidR="00082C7F" w:rsidRPr="00082C7F">
        <w:rPr>
          <w:rFonts w:ascii="Calibri" w:eastAsia="Times New Roman" w:hAnsi="Calibri" w:cs="Calibri"/>
          <w:lang w:eastAsia="nl-NL"/>
        </w:rPr>
        <w:t xml:space="preserve">een </w:t>
      </w:r>
      <w:r>
        <w:rPr>
          <w:rFonts w:ascii="Calibri" w:eastAsia="Times New Roman" w:hAnsi="Calibri" w:cs="Calibri"/>
          <w:lang w:eastAsia="nl-NL"/>
        </w:rPr>
        <w:t xml:space="preserve">belangrijke </w:t>
      </w:r>
      <w:r w:rsidR="00082C7F" w:rsidRPr="00082C7F">
        <w:rPr>
          <w:rFonts w:ascii="Calibri" w:eastAsia="Times New Roman" w:hAnsi="Calibri" w:cs="Calibri"/>
          <w:lang w:eastAsia="nl-NL"/>
        </w:rPr>
        <w:t>sociale functie: zorgen voor een betere binding binnen het orkest door nadere kennismaking in een andere omgeving.</w:t>
      </w:r>
      <w:r w:rsidR="00C750B2">
        <w:rPr>
          <w:rFonts w:ascii="Calibri" w:eastAsia="Times New Roman" w:hAnsi="Calibri" w:cs="Calibri"/>
          <w:lang w:eastAsia="nl-NL"/>
        </w:rPr>
        <w:t xml:space="preserve"> </w:t>
      </w:r>
      <w:r w:rsidR="5663DB8F" w:rsidRPr="00082C7F">
        <w:rPr>
          <w:rFonts w:ascii="Calibri" w:eastAsia="Times New Roman" w:hAnsi="Calibri" w:cs="Calibri"/>
          <w:lang w:eastAsia="nl-NL"/>
        </w:rPr>
        <w:t xml:space="preserve">De mogelijkheid om samen intensief te kunnen oefenen kan </w:t>
      </w:r>
      <w:r w:rsidR="38E9CFCE" w:rsidRPr="00082C7F">
        <w:rPr>
          <w:rFonts w:ascii="Calibri" w:eastAsia="Times New Roman" w:hAnsi="Calibri" w:cs="Calibri"/>
          <w:lang w:eastAsia="nl-NL"/>
        </w:rPr>
        <w:t>voor diverse</w:t>
      </w:r>
      <w:r w:rsidR="38E9CFCE" w:rsidRPr="00247722">
        <w:rPr>
          <w:rFonts w:ascii="Calibri" w:eastAsia="Times New Roman" w:hAnsi="Calibri" w:cs="Calibri"/>
          <w:lang w:eastAsia="nl-NL"/>
        </w:rPr>
        <w:t xml:space="preserve"> doelen worden benut. </w:t>
      </w:r>
      <w:r w:rsidR="00082C7F" w:rsidRPr="00082C7F">
        <w:rPr>
          <w:rFonts w:ascii="Calibri" w:eastAsia="Times New Roman" w:hAnsi="Calibri" w:cs="Calibri"/>
          <w:lang w:eastAsia="nl-NL"/>
        </w:rPr>
        <w:t xml:space="preserve">In het najaar, als de orkesten hun nieuwe samenstelling hebben, zijn </w:t>
      </w:r>
      <w:r>
        <w:rPr>
          <w:rFonts w:ascii="Calibri" w:eastAsia="Times New Roman" w:hAnsi="Calibri" w:cs="Calibri"/>
          <w:lang w:eastAsia="nl-NL"/>
        </w:rPr>
        <w:t>er veel nieuwe kinderen die op deze manier</w:t>
      </w:r>
      <w:r w:rsidR="00082C7F" w:rsidRPr="00082C7F">
        <w:rPr>
          <w:rFonts w:ascii="Calibri" w:eastAsia="Times New Roman" w:hAnsi="Calibri" w:cs="Calibri"/>
          <w:lang w:eastAsia="nl-NL"/>
        </w:rPr>
        <w:t xml:space="preserve"> goed de anderen en het repertoire kunnen leren kennen. </w:t>
      </w:r>
    </w:p>
    <w:p w14:paraId="221B4502" w14:textId="5082F07A" w:rsidR="00082C7F" w:rsidRDefault="00082C7F" w:rsidP="00082C7F">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 xml:space="preserve">In het voorjaar is het een goed moment om </w:t>
      </w:r>
      <w:r w:rsidR="00132C3E">
        <w:rPr>
          <w:rFonts w:ascii="Calibri" w:eastAsia="Times New Roman" w:hAnsi="Calibri" w:cs="Calibri"/>
          <w:lang w:eastAsia="nl-NL"/>
        </w:rPr>
        <w:t xml:space="preserve">ook aan </w:t>
      </w:r>
      <w:r w:rsidRPr="00082C7F">
        <w:rPr>
          <w:rFonts w:ascii="Calibri" w:eastAsia="Times New Roman" w:hAnsi="Calibri" w:cs="Calibri"/>
          <w:lang w:eastAsia="nl-NL"/>
        </w:rPr>
        <w:t xml:space="preserve">een </w:t>
      </w:r>
      <w:r w:rsidR="001169EF">
        <w:rPr>
          <w:rFonts w:ascii="Calibri" w:eastAsia="Times New Roman" w:hAnsi="Calibri" w:cs="Calibri"/>
          <w:lang w:eastAsia="nl-NL"/>
        </w:rPr>
        <w:t>g</w:t>
      </w:r>
      <w:r w:rsidRPr="00082C7F">
        <w:rPr>
          <w:rFonts w:ascii="Calibri" w:eastAsia="Times New Roman" w:hAnsi="Calibri" w:cs="Calibri"/>
          <w:lang w:eastAsia="nl-NL"/>
        </w:rPr>
        <w:t xml:space="preserve">root gezamenlijk </w:t>
      </w:r>
      <w:r w:rsidR="00132C3E">
        <w:rPr>
          <w:rFonts w:ascii="Calibri" w:eastAsia="Times New Roman" w:hAnsi="Calibri" w:cs="Calibri"/>
          <w:lang w:eastAsia="nl-NL"/>
        </w:rPr>
        <w:t>stuk</w:t>
      </w:r>
      <w:r w:rsidRPr="00082C7F">
        <w:rPr>
          <w:rFonts w:ascii="Calibri" w:eastAsia="Times New Roman" w:hAnsi="Calibri" w:cs="Calibri"/>
          <w:lang w:eastAsia="nl-NL"/>
        </w:rPr>
        <w:t xml:space="preserve"> te </w:t>
      </w:r>
      <w:r w:rsidR="00132C3E">
        <w:rPr>
          <w:rFonts w:ascii="Calibri" w:eastAsia="Times New Roman" w:hAnsi="Calibri" w:cs="Calibri"/>
          <w:lang w:eastAsia="nl-NL"/>
        </w:rPr>
        <w:t>werken</w:t>
      </w:r>
      <w:r w:rsidRPr="00082C7F">
        <w:rPr>
          <w:rFonts w:ascii="Calibri" w:eastAsia="Times New Roman" w:hAnsi="Calibri" w:cs="Calibri"/>
          <w:lang w:eastAsia="nl-NL"/>
        </w:rPr>
        <w:t>, met alle orkesten samen. Dat is goed voor de band van de orkesten onderling en kinderen die ev</w:t>
      </w:r>
      <w:r w:rsidR="001169EF">
        <w:rPr>
          <w:rFonts w:ascii="Calibri" w:eastAsia="Times New Roman" w:hAnsi="Calibri" w:cs="Calibri"/>
          <w:lang w:eastAsia="nl-NL"/>
        </w:rPr>
        <w:t>en</w:t>
      </w:r>
      <w:r w:rsidRPr="00082C7F">
        <w:rPr>
          <w:rFonts w:ascii="Calibri" w:eastAsia="Times New Roman" w:hAnsi="Calibri" w:cs="Calibri"/>
          <w:lang w:eastAsia="nl-NL"/>
        </w:rPr>
        <w:t>t</w:t>
      </w:r>
      <w:r w:rsidR="001169EF">
        <w:rPr>
          <w:rFonts w:ascii="Calibri" w:eastAsia="Times New Roman" w:hAnsi="Calibri" w:cs="Calibri"/>
          <w:lang w:eastAsia="nl-NL"/>
        </w:rPr>
        <w:t>ueel</w:t>
      </w:r>
      <w:r w:rsidRPr="00082C7F">
        <w:rPr>
          <w:rFonts w:ascii="Calibri" w:eastAsia="Times New Roman" w:hAnsi="Calibri" w:cs="Calibri"/>
          <w:lang w:eastAsia="nl-NL"/>
        </w:rPr>
        <w:t xml:space="preserve"> </w:t>
      </w:r>
      <w:r w:rsidRPr="00FC3A21">
        <w:rPr>
          <w:rFonts w:ascii="Calibri" w:eastAsia="Times New Roman" w:hAnsi="Calibri" w:cs="Calibri"/>
          <w:lang w:eastAsia="nl-NL"/>
        </w:rPr>
        <w:t>na het voorjaarsseizoen overgaan naar een ander orkest kunnen dan zo vast kennismaken.</w:t>
      </w:r>
      <w:r w:rsidR="00C750B2">
        <w:rPr>
          <w:rFonts w:ascii="Calibri" w:eastAsia="Times New Roman" w:hAnsi="Calibri" w:cs="Calibri"/>
          <w:lang w:eastAsia="nl-NL"/>
        </w:rPr>
        <w:t xml:space="preserve"> </w:t>
      </w:r>
    </w:p>
    <w:p w14:paraId="48631265" w14:textId="165D8D78" w:rsidR="15B595CF" w:rsidRPr="00247722" w:rsidRDefault="15B595CF" w:rsidP="00247722">
      <w:pPr>
        <w:spacing w:after="0" w:line="240" w:lineRule="auto"/>
        <w:rPr>
          <w:rFonts w:ascii="Calibri" w:eastAsia="Times New Roman" w:hAnsi="Calibri" w:cs="Calibri"/>
          <w:lang w:eastAsia="nl-NL"/>
        </w:rPr>
      </w:pPr>
    </w:p>
    <w:p w14:paraId="110CB8FB" w14:textId="290E7DDC" w:rsidR="15B595CF" w:rsidRPr="00247722" w:rsidRDefault="001169EF" w:rsidP="00247722">
      <w:pPr>
        <w:spacing w:after="0" w:line="240" w:lineRule="auto"/>
        <w:rPr>
          <w:rFonts w:ascii="Calibri" w:eastAsia="Times New Roman" w:hAnsi="Calibri" w:cs="Calibri"/>
          <w:lang w:eastAsia="nl-NL"/>
        </w:rPr>
      </w:pPr>
      <w:r>
        <w:rPr>
          <w:rFonts w:ascii="Calibri" w:eastAsia="Times New Roman" w:hAnsi="Calibri" w:cs="Calibri"/>
          <w:lang w:eastAsia="nl-NL"/>
        </w:rPr>
        <w:t xml:space="preserve">Bij </w:t>
      </w:r>
      <w:r w:rsidR="15B595CF" w:rsidRPr="00247722">
        <w:rPr>
          <w:rFonts w:ascii="Calibri" w:eastAsia="Times New Roman" w:hAnsi="Calibri" w:cs="Calibri"/>
          <w:lang w:eastAsia="nl-NL"/>
        </w:rPr>
        <w:t xml:space="preserve">planning van de studieweekenden </w:t>
      </w:r>
      <w:r>
        <w:rPr>
          <w:rFonts w:ascii="Calibri" w:eastAsia="Times New Roman" w:hAnsi="Calibri" w:cs="Calibri"/>
          <w:lang w:eastAsia="nl-NL"/>
        </w:rPr>
        <w:t xml:space="preserve">houdt het DJO zoveel mogelijk rekening met </w:t>
      </w:r>
      <w:r w:rsidR="30A8271D" w:rsidRPr="00247722">
        <w:rPr>
          <w:rFonts w:ascii="Calibri" w:eastAsia="Times New Roman" w:hAnsi="Calibri" w:cs="Calibri"/>
          <w:lang w:eastAsia="nl-NL"/>
        </w:rPr>
        <w:t xml:space="preserve">schoolse verplichtingen van de leden (denk aan toets- en examenweken) en de agenda’s van de dirigenten. </w:t>
      </w:r>
    </w:p>
    <w:p w14:paraId="37AF0053" w14:textId="77777777" w:rsidR="00132C3E" w:rsidRPr="00082C7F" w:rsidRDefault="00132C3E" w:rsidP="00082C7F">
      <w:pPr>
        <w:spacing w:after="0" w:line="240" w:lineRule="auto"/>
        <w:textAlignment w:val="baseline"/>
        <w:rPr>
          <w:rFonts w:ascii="Segoe UI" w:eastAsia="Times New Roman" w:hAnsi="Segoe UI" w:cs="Segoe UI"/>
          <w:sz w:val="18"/>
          <w:szCs w:val="18"/>
          <w:lang w:eastAsia="nl-NL"/>
        </w:rPr>
      </w:pPr>
    </w:p>
    <w:p w14:paraId="42279E0D" w14:textId="77777777" w:rsidR="00082C7F" w:rsidRPr="00082C7F" w:rsidRDefault="00082C7F" w:rsidP="00132C3E">
      <w:pPr>
        <w:pStyle w:val="Heading3"/>
        <w:rPr>
          <w:rFonts w:eastAsia="Times New Roman"/>
          <w:lang w:eastAsia="nl-NL"/>
        </w:rPr>
      </w:pPr>
      <w:bookmarkStart w:id="16" w:name="_Toc10669441"/>
      <w:r w:rsidRPr="00082C7F">
        <w:rPr>
          <w:rFonts w:eastAsia="Times New Roman"/>
          <w:lang w:eastAsia="nl-NL"/>
        </w:rPr>
        <w:t>Concerten</w:t>
      </w:r>
      <w:bookmarkEnd w:id="16"/>
      <w:r w:rsidRPr="00082C7F">
        <w:rPr>
          <w:rFonts w:eastAsia="Times New Roman"/>
          <w:lang w:eastAsia="nl-NL"/>
        </w:rPr>
        <w:t> </w:t>
      </w:r>
    </w:p>
    <w:p w14:paraId="04E742FA" w14:textId="0804EE35" w:rsidR="00082C7F" w:rsidRDefault="00082C7F" w:rsidP="00082C7F">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 xml:space="preserve">Twee keer per jaar geven we een openbaar toegankelijk concert in de gemeente Utrecht waar alle orkesten optreden. Zo wordt de verbinding tussen de </w:t>
      </w:r>
      <w:r w:rsidR="00132C3E">
        <w:rPr>
          <w:rFonts w:ascii="Calibri" w:eastAsia="Times New Roman" w:hAnsi="Calibri" w:cs="Calibri"/>
          <w:lang w:eastAsia="nl-NL"/>
        </w:rPr>
        <w:t>vijf</w:t>
      </w:r>
      <w:r w:rsidRPr="00082C7F">
        <w:rPr>
          <w:rFonts w:ascii="Calibri" w:eastAsia="Times New Roman" w:hAnsi="Calibri" w:cs="Calibri"/>
          <w:lang w:eastAsia="nl-NL"/>
        </w:rPr>
        <w:t xml:space="preserve"> orkesten zichtbaar en hoorbaar. Het streven is dat elk orkest daarnaast twee keer per jaar afzonderlijk een concert geeft. Daarvoor richten we ons op gelegenheden waar we niet zelf voor ons publiek hoeven te zorgen, bijv</w:t>
      </w:r>
      <w:r w:rsidR="0024287F">
        <w:rPr>
          <w:rFonts w:ascii="Calibri" w:eastAsia="Times New Roman" w:hAnsi="Calibri" w:cs="Calibri"/>
          <w:lang w:eastAsia="nl-NL"/>
        </w:rPr>
        <w:t>oorbeeld</w:t>
      </w:r>
      <w:r w:rsidRPr="00082C7F">
        <w:rPr>
          <w:rFonts w:ascii="Calibri" w:eastAsia="Times New Roman" w:hAnsi="Calibri" w:cs="Calibri"/>
          <w:lang w:eastAsia="nl-NL"/>
        </w:rPr>
        <w:t xml:space="preserve"> door actief deel te nemen aan andere producties c.q. festivals (Ned. Muziekdagen, Culturele zondagen</w:t>
      </w:r>
      <w:r w:rsidR="0024287F">
        <w:rPr>
          <w:rFonts w:ascii="Calibri" w:eastAsia="Times New Roman" w:hAnsi="Calibri" w:cs="Calibri"/>
          <w:lang w:eastAsia="nl-NL"/>
        </w:rPr>
        <w:t>)</w:t>
      </w:r>
      <w:r w:rsidRPr="00082C7F">
        <w:rPr>
          <w:rFonts w:ascii="Calibri" w:eastAsia="Times New Roman" w:hAnsi="Calibri" w:cs="Calibri"/>
          <w:lang w:eastAsia="nl-NL"/>
        </w:rPr>
        <w:t>.</w:t>
      </w:r>
      <w:r w:rsidR="00C750B2">
        <w:rPr>
          <w:rFonts w:ascii="Calibri" w:eastAsia="Times New Roman" w:hAnsi="Calibri" w:cs="Calibri"/>
          <w:lang w:eastAsia="nl-NL"/>
        </w:rPr>
        <w:t xml:space="preserve"> </w:t>
      </w:r>
    </w:p>
    <w:p w14:paraId="6EE857E5" w14:textId="77777777" w:rsidR="00385276" w:rsidRPr="00082C7F" w:rsidRDefault="00385276" w:rsidP="00082C7F">
      <w:pPr>
        <w:spacing w:after="0" w:line="240" w:lineRule="auto"/>
        <w:textAlignment w:val="baseline"/>
        <w:rPr>
          <w:rFonts w:ascii="Segoe UI" w:eastAsia="Times New Roman" w:hAnsi="Segoe UI" w:cs="Segoe UI"/>
          <w:sz w:val="18"/>
          <w:szCs w:val="18"/>
          <w:lang w:eastAsia="nl-NL"/>
        </w:rPr>
      </w:pPr>
    </w:p>
    <w:p w14:paraId="370113AA" w14:textId="77777777" w:rsidR="00082C7F" w:rsidRPr="00082C7F" w:rsidRDefault="00082C7F" w:rsidP="00132C3E">
      <w:pPr>
        <w:pStyle w:val="Heading3"/>
        <w:rPr>
          <w:rFonts w:eastAsia="Times New Roman"/>
          <w:lang w:eastAsia="nl-NL"/>
        </w:rPr>
      </w:pPr>
      <w:bookmarkStart w:id="17" w:name="_Toc10669442"/>
      <w:r w:rsidRPr="00082C7F">
        <w:rPr>
          <w:rFonts w:eastAsia="Times New Roman"/>
          <w:lang w:eastAsia="nl-NL"/>
        </w:rPr>
        <w:t>Concertreizen</w:t>
      </w:r>
      <w:bookmarkEnd w:id="17"/>
      <w:r w:rsidRPr="00082C7F">
        <w:rPr>
          <w:rFonts w:eastAsia="Times New Roman"/>
          <w:lang w:eastAsia="nl-NL"/>
        </w:rPr>
        <w:t> </w:t>
      </w:r>
    </w:p>
    <w:p w14:paraId="3F5C25FE" w14:textId="15DC54D3" w:rsidR="00082C7F" w:rsidRDefault="00082C7F" w:rsidP="00082C7F">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We organiseren eens in drie jaar een buitenlandreis voor het oudste orkest</w:t>
      </w:r>
      <w:r w:rsidR="00132C3E">
        <w:rPr>
          <w:rFonts w:ascii="Calibri" w:eastAsia="Times New Roman" w:hAnsi="Calibri" w:cs="Calibri"/>
          <w:lang w:eastAsia="nl-NL"/>
        </w:rPr>
        <w:t xml:space="preserve"> (Jeugdorkest)</w:t>
      </w:r>
      <w:r w:rsidRPr="00082C7F">
        <w:rPr>
          <w:rFonts w:ascii="Calibri" w:eastAsia="Times New Roman" w:hAnsi="Calibri" w:cs="Calibri"/>
          <w:lang w:eastAsia="nl-NL"/>
        </w:rPr>
        <w:t>. Om optimaal doelstelling 1 in te vullen kijken we dan uit naar jeugdorkestfestivals en uitwisselingen met andere orkesten. </w:t>
      </w:r>
    </w:p>
    <w:p w14:paraId="06CBB283" w14:textId="77777777" w:rsidR="00385276" w:rsidRPr="00082C7F" w:rsidRDefault="00385276" w:rsidP="00082C7F">
      <w:pPr>
        <w:spacing w:after="0" w:line="240" w:lineRule="auto"/>
        <w:textAlignment w:val="baseline"/>
        <w:rPr>
          <w:rFonts w:ascii="Segoe UI" w:eastAsia="Times New Roman" w:hAnsi="Segoe UI" w:cs="Segoe UI"/>
          <w:sz w:val="18"/>
          <w:szCs w:val="18"/>
          <w:lang w:eastAsia="nl-NL"/>
        </w:rPr>
      </w:pPr>
    </w:p>
    <w:p w14:paraId="4D2A54D1" w14:textId="7B69B269" w:rsidR="00082C7F" w:rsidRPr="00082C7F" w:rsidRDefault="00082C7F" w:rsidP="00245874">
      <w:pPr>
        <w:pStyle w:val="Heading1"/>
        <w:numPr>
          <w:ilvl w:val="0"/>
          <w:numId w:val="33"/>
        </w:numPr>
        <w:rPr>
          <w:rFonts w:eastAsia="Times New Roman"/>
          <w:lang w:eastAsia="nl-NL"/>
        </w:rPr>
      </w:pPr>
      <w:bookmarkStart w:id="18" w:name="_Toc10669443"/>
      <w:r w:rsidRPr="00082C7F">
        <w:rPr>
          <w:rFonts w:eastAsia="Times New Roman"/>
          <w:lang w:eastAsia="nl-NL"/>
        </w:rPr>
        <w:lastRenderedPageBreak/>
        <w:t>Interactie met de omgeving</w:t>
      </w:r>
      <w:bookmarkEnd w:id="18"/>
      <w:r w:rsidRPr="00082C7F">
        <w:rPr>
          <w:rFonts w:eastAsia="Times New Roman"/>
          <w:lang w:eastAsia="nl-NL"/>
        </w:rPr>
        <w:t> </w:t>
      </w:r>
    </w:p>
    <w:p w14:paraId="6C04C411" w14:textId="73DAF4C0" w:rsidR="00082C7F" w:rsidRDefault="00082C7F" w:rsidP="00082C7F">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 xml:space="preserve">Om onze doelstellingen </w:t>
      </w:r>
      <w:r w:rsidR="00132C3E">
        <w:rPr>
          <w:rFonts w:ascii="Calibri" w:eastAsia="Times New Roman" w:hAnsi="Calibri" w:cs="Calibri"/>
          <w:lang w:eastAsia="nl-NL"/>
        </w:rPr>
        <w:t>ge</w:t>
      </w:r>
      <w:r w:rsidRPr="00082C7F">
        <w:rPr>
          <w:rFonts w:ascii="Calibri" w:eastAsia="Times New Roman" w:hAnsi="Calibri" w:cs="Calibri"/>
          <w:lang w:eastAsia="nl-NL"/>
        </w:rPr>
        <w:t>makkelijker en beter te realiseren, is het van groot belang goede contacten op te bouwen en te onderhouden met de muzikale omgeving. </w:t>
      </w:r>
    </w:p>
    <w:p w14:paraId="48212838" w14:textId="77777777" w:rsidR="00385276" w:rsidRPr="00082C7F" w:rsidRDefault="00385276" w:rsidP="00082C7F">
      <w:pPr>
        <w:spacing w:after="0" w:line="240" w:lineRule="auto"/>
        <w:textAlignment w:val="baseline"/>
        <w:rPr>
          <w:rFonts w:ascii="Segoe UI" w:eastAsia="Times New Roman" w:hAnsi="Segoe UI" w:cs="Segoe UI"/>
          <w:sz w:val="18"/>
          <w:szCs w:val="18"/>
          <w:lang w:eastAsia="nl-NL"/>
        </w:rPr>
      </w:pPr>
    </w:p>
    <w:p w14:paraId="0DE2C0D5" w14:textId="3E54D354" w:rsidR="00082C7F" w:rsidRPr="00082C7F" w:rsidRDefault="00082C7F" w:rsidP="00245874">
      <w:pPr>
        <w:pStyle w:val="Heading2"/>
        <w:numPr>
          <w:ilvl w:val="1"/>
          <w:numId w:val="33"/>
        </w:numPr>
        <w:rPr>
          <w:rFonts w:eastAsia="Times New Roman"/>
          <w:lang w:eastAsia="nl-NL"/>
        </w:rPr>
      </w:pPr>
      <w:bookmarkStart w:id="19" w:name="_Toc10669444"/>
      <w:r w:rsidRPr="00082C7F">
        <w:rPr>
          <w:rFonts w:eastAsia="Times New Roman"/>
          <w:lang w:eastAsia="nl-NL"/>
        </w:rPr>
        <w:t>Docenten</w:t>
      </w:r>
      <w:bookmarkEnd w:id="19"/>
      <w:r w:rsidRPr="00082C7F">
        <w:rPr>
          <w:rFonts w:eastAsia="Times New Roman"/>
          <w:lang w:eastAsia="nl-NL"/>
        </w:rPr>
        <w:t> </w:t>
      </w:r>
    </w:p>
    <w:p w14:paraId="185F2957" w14:textId="6F74EA23" w:rsidR="005E557A" w:rsidRDefault="00082C7F" w:rsidP="00082C7F">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De band met lok</w:t>
      </w:r>
      <w:r w:rsidR="00803FD7">
        <w:rPr>
          <w:rFonts w:ascii="Calibri" w:eastAsia="Times New Roman" w:hAnsi="Calibri" w:cs="Calibri"/>
          <w:lang w:eastAsia="nl-NL"/>
        </w:rPr>
        <w:t xml:space="preserve">ale muziekdocenten is cruciaal zowel voor wat betreft de instroom als de doorstroom van onze leden. </w:t>
      </w:r>
      <w:r w:rsidR="005E557A">
        <w:rPr>
          <w:rFonts w:ascii="Calibri" w:eastAsia="Times New Roman" w:hAnsi="Calibri" w:cs="Calibri"/>
          <w:lang w:eastAsia="nl-NL"/>
        </w:rPr>
        <w:t>Daarnaast als mogelijke repetitor voor groepsrepetities voor de verschillende secties en voor het vinden van mogelijke invallers voor concerten.</w:t>
      </w:r>
    </w:p>
    <w:p w14:paraId="42315D41" w14:textId="77777777" w:rsidR="005E557A" w:rsidRDefault="005E557A" w:rsidP="00082C7F">
      <w:pPr>
        <w:spacing w:after="0" w:line="240" w:lineRule="auto"/>
        <w:textAlignment w:val="baseline"/>
        <w:rPr>
          <w:rFonts w:ascii="Calibri" w:eastAsia="Times New Roman" w:hAnsi="Calibri" w:cs="Calibri"/>
          <w:lang w:eastAsia="nl-NL"/>
        </w:rPr>
      </w:pPr>
    </w:p>
    <w:p w14:paraId="17A02EFB" w14:textId="020E5B33" w:rsidR="005E557A" w:rsidRDefault="005E557A" w:rsidP="00082C7F">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 xml:space="preserve">Om deze relaties te onderhouden vragen we onze leden de contactgegevens van hun docent door te geven. Deze houden we bij in een centrale database van muziekdocenten. Muziekdocenten ontvangen jaarlijks </w:t>
      </w:r>
      <w:r w:rsidR="000F642B">
        <w:rPr>
          <w:rFonts w:ascii="Calibri" w:eastAsia="Times New Roman" w:hAnsi="Calibri" w:cs="Calibri"/>
          <w:lang w:eastAsia="nl-NL"/>
        </w:rPr>
        <w:t xml:space="preserve">een informatiebrief over onze orkesten met een </w:t>
      </w:r>
      <w:r>
        <w:rPr>
          <w:rFonts w:ascii="Calibri" w:eastAsia="Times New Roman" w:hAnsi="Calibri" w:cs="Calibri"/>
          <w:lang w:eastAsia="nl-NL"/>
        </w:rPr>
        <w:t>uitnodiging om nieuwe leden aan</w:t>
      </w:r>
      <w:r w:rsidR="000F642B">
        <w:rPr>
          <w:rFonts w:ascii="Calibri" w:eastAsia="Times New Roman" w:hAnsi="Calibri" w:cs="Calibri"/>
          <w:lang w:eastAsia="nl-NL"/>
        </w:rPr>
        <w:t xml:space="preserve"> te melden. Leerlingen die overwegen om mee te komen spelen, worden uitgenodigd </w:t>
      </w:r>
      <w:r w:rsidR="006E76F1">
        <w:rPr>
          <w:rFonts w:ascii="Calibri" w:eastAsia="Times New Roman" w:hAnsi="Calibri" w:cs="Calibri"/>
          <w:lang w:eastAsia="nl-NL"/>
        </w:rPr>
        <w:t>voor een</w:t>
      </w:r>
      <w:r w:rsidR="00C750B2">
        <w:rPr>
          <w:rFonts w:ascii="Calibri" w:eastAsia="Times New Roman" w:hAnsi="Calibri" w:cs="Calibri"/>
          <w:lang w:eastAsia="nl-NL"/>
        </w:rPr>
        <w:t xml:space="preserve"> </w:t>
      </w:r>
      <w:r w:rsidR="000F642B">
        <w:rPr>
          <w:rFonts w:ascii="Calibri" w:eastAsia="Times New Roman" w:hAnsi="Calibri" w:cs="Calibri"/>
          <w:lang w:eastAsia="nl-NL"/>
        </w:rPr>
        <w:t xml:space="preserve"> meespeelrepetitie. In de brief wordt verdere uitleg gegeven over de gang van zaken rondom </w:t>
      </w:r>
      <w:r w:rsidRPr="00160188">
        <w:rPr>
          <w:rFonts w:ascii="Calibri" w:eastAsia="Times New Roman" w:hAnsi="Calibri" w:cs="Calibri"/>
          <w:lang w:eastAsia="nl-NL"/>
        </w:rPr>
        <w:t>auditie en toelating</w:t>
      </w:r>
      <w:r>
        <w:rPr>
          <w:rFonts w:ascii="Calibri" w:eastAsia="Times New Roman" w:hAnsi="Calibri" w:cs="Calibri"/>
          <w:lang w:eastAsia="nl-NL"/>
        </w:rPr>
        <w:t xml:space="preserve">. </w:t>
      </w:r>
      <w:r w:rsidR="006E76F1">
        <w:rPr>
          <w:rFonts w:ascii="Calibri" w:eastAsia="Times New Roman" w:hAnsi="Calibri" w:cs="Calibri"/>
          <w:lang w:eastAsia="nl-NL"/>
        </w:rPr>
        <w:t xml:space="preserve">Docenten ontvangen ook altijd bericht als leerlingen die al lid zijn van het DJO uitgenodigd worden voor een auditie om door te stromen naar een volgend orkest. </w:t>
      </w:r>
    </w:p>
    <w:p w14:paraId="50A5D1B5" w14:textId="646C9836" w:rsidR="005E557A" w:rsidRDefault="005E557A" w:rsidP="00082C7F">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Daarnaast ontvangen muziekdocenten tweemaal per jaar een nieuwsbrief met aankondigingen en uitnodigingen voor concerten en evenementen.</w:t>
      </w:r>
    </w:p>
    <w:p w14:paraId="17155B67" w14:textId="77777777" w:rsidR="005E557A" w:rsidRDefault="005E557A" w:rsidP="00082C7F">
      <w:pPr>
        <w:spacing w:after="0" w:line="240" w:lineRule="auto"/>
        <w:textAlignment w:val="baseline"/>
        <w:rPr>
          <w:rFonts w:ascii="Calibri" w:eastAsia="Times New Roman" w:hAnsi="Calibri" w:cs="Calibri"/>
          <w:lang w:eastAsia="nl-NL"/>
        </w:rPr>
      </w:pPr>
    </w:p>
    <w:p w14:paraId="6DDAB20E" w14:textId="3DCBE4AB" w:rsidR="00082C7F" w:rsidRPr="00082C7F" w:rsidRDefault="00082C7F" w:rsidP="00245874">
      <w:pPr>
        <w:pStyle w:val="Heading2"/>
        <w:numPr>
          <w:ilvl w:val="1"/>
          <w:numId w:val="33"/>
        </w:numPr>
        <w:rPr>
          <w:rFonts w:eastAsia="Times New Roman"/>
          <w:lang w:eastAsia="nl-NL"/>
        </w:rPr>
      </w:pPr>
      <w:bookmarkStart w:id="20" w:name="_Toc10669445"/>
      <w:r w:rsidRPr="00082C7F">
        <w:rPr>
          <w:rFonts w:eastAsia="Times New Roman"/>
          <w:lang w:eastAsia="nl-NL"/>
        </w:rPr>
        <w:t>Muziekscholen</w:t>
      </w:r>
      <w:bookmarkEnd w:id="20"/>
    </w:p>
    <w:p w14:paraId="6AEDE7F3" w14:textId="390D4CF4" w:rsidR="00082C7F" w:rsidRPr="00160188" w:rsidRDefault="00082C7F" w:rsidP="005E557A">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We willen een relatie met de muziekscholen in onze omgeving, zoals het UCK</w:t>
      </w:r>
      <w:r w:rsidR="0254AE48" w:rsidRPr="00082C7F">
        <w:rPr>
          <w:rFonts w:ascii="Calibri" w:eastAsia="Times New Roman" w:hAnsi="Calibri" w:cs="Calibri"/>
          <w:lang w:eastAsia="nl-NL"/>
        </w:rPr>
        <w:t>/</w:t>
      </w:r>
      <w:r w:rsidR="7D8AB3D1" w:rsidRPr="00082C7F">
        <w:rPr>
          <w:rFonts w:ascii="Calibri" w:eastAsia="Times New Roman" w:hAnsi="Calibri" w:cs="Calibri"/>
          <w:lang w:eastAsia="nl-NL"/>
        </w:rPr>
        <w:t>de Utre</w:t>
      </w:r>
      <w:r w:rsidR="7D8AB3D1" w:rsidRPr="00247722">
        <w:rPr>
          <w:rFonts w:ascii="Calibri" w:eastAsia="Times New Roman" w:hAnsi="Calibri" w:cs="Calibri"/>
          <w:lang w:eastAsia="nl-NL"/>
        </w:rPr>
        <w:t>chtse Muziekschool</w:t>
      </w:r>
      <w:r w:rsidR="005E557A">
        <w:rPr>
          <w:rFonts w:ascii="Calibri" w:eastAsia="Times New Roman" w:hAnsi="Calibri" w:cs="Calibri"/>
          <w:color w:val="FF0000"/>
          <w:lang w:eastAsia="nl-NL"/>
        </w:rPr>
        <w:t xml:space="preserve"> </w:t>
      </w:r>
      <w:r w:rsidR="005E557A" w:rsidRPr="00247722">
        <w:rPr>
          <w:rFonts w:ascii="Calibri" w:eastAsia="Times New Roman" w:hAnsi="Calibri" w:cs="Calibri"/>
          <w:lang w:eastAsia="nl-NL"/>
        </w:rPr>
        <w:t>en het Wilde Westen</w:t>
      </w:r>
      <w:r w:rsidRPr="00082C7F">
        <w:rPr>
          <w:rFonts w:ascii="Calibri" w:eastAsia="Times New Roman" w:hAnsi="Calibri" w:cs="Calibri"/>
          <w:lang w:eastAsia="nl-NL"/>
        </w:rPr>
        <w:t>. Het betreft hier met name om het stimuleren en faciliteren van ledenaanwas. Naast de elementen geno</w:t>
      </w:r>
      <w:r w:rsidR="005E557A">
        <w:rPr>
          <w:rFonts w:ascii="Calibri" w:eastAsia="Times New Roman" w:hAnsi="Calibri" w:cs="Calibri"/>
          <w:lang w:eastAsia="nl-NL"/>
        </w:rPr>
        <w:t>emd bij ‘Docenten’ gaat het om p</w:t>
      </w:r>
      <w:r w:rsidRPr="00160188">
        <w:rPr>
          <w:rFonts w:ascii="Calibri" w:eastAsia="Times New Roman" w:hAnsi="Calibri" w:cs="Calibri"/>
          <w:lang w:eastAsia="nl-NL"/>
        </w:rPr>
        <w:t xml:space="preserve">romotie </w:t>
      </w:r>
      <w:r w:rsidR="005E557A">
        <w:rPr>
          <w:rFonts w:ascii="Calibri" w:eastAsia="Times New Roman" w:hAnsi="Calibri" w:cs="Calibri"/>
          <w:lang w:eastAsia="nl-NL"/>
        </w:rPr>
        <w:t>van audities en het g</w:t>
      </w:r>
      <w:r w:rsidRPr="00160188">
        <w:rPr>
          <w:rFonts w:ascii="Calibri" w:eastAsia="Times New Roman" w:hAnsi="Calibri" w:cs="Calibri"/>
          <w:lang w:eastAsia="nl-NL"/>
        </w:rPr>
        <w:t xml:space="preserve">ebruik </w:t>
      </w:r>
      <w:r w:rsidR="005E557A">
        <w:rPr>
          <w:rFonts w:ascii="Calibri" w:eastAsia="Times New Roman" w:hAnsi="Calibri" w:cs="Calibri"/>
          <w:lang w:eastAsia="nl-NL"/>
        </w:rPr>
        <w:t xml:space="preserve">van </w:t>
      </w:r>
      <w:r w:rsidRPr="00160188">
        <w:rPr>
          <w:rFonts w:ascii="Calibri" w:eastAsia="Times New Roman" w:hAnsi="Calibri" w:cs="Calibri"/>
          <w:lang w:eastAsia="nl-NL"/>
        </w:rPr>
        <w:t>faciliteiten (instrumenten, ruimten). </w:t>
      </w:r>
    </w:p>
    <w:p w14:paraId="6110AE13" w14:textId="77777777" w:rsidR="00385276" w:rsidRPr="00082C7F" w:rsidRDefault="00385276" w:rsidP="00385276">
      <w:pPr>
        <w:spacing w:after="0" w:line="240" w:lineRule="auto"/>
        <w:textAlignment w:val="baseline"/>
        <w:rPr>
          <w:rFonts w:ascii="Calibri" w:eastAsia="Times New Roman" w:hAnsi="Calibri" w:cs="Calibri"/>
          <w:lang w:eastAsia="nl-NL"/>
        </w:rPr>
      </w:pPr>
    </w:p>
    <w:p w14:paraId="43E838EF" w14:textId="0415FA67" w:rsidR="00082C7F" w:rsidRPr="00082C7F" w:rsidRDefault="00082C7F" w:rsidP="00245874">
      <w:pPr>
        <w:pStyle w:val="Heading2"/>
        <w:numPr>
          <w:ilvl w:val="1"/>
          <w:numId w:val="33"/>
        </w:numPr>
        <w:rPr>
          <w:rFonts w:eastAsia="Times New Roman"/>
          <w:lang w:eastAsia="nl-NL"/>
        </w:rPr>
      </w:pPr>
      <w:bookmarkStart w:id="21" w:name="_Toc10669446"/>
      <w:r w:rsidRPr="00082C7F">
        <w:rPr>
          <w:rFonts w:eastAsia="Times New Roman"/>
          <w:lang w:eastAsia="nl-NL"/>
        </w:rPr>
        <w:t>Conservatorium</w:t>
      </w:r>
      <w:bookmarkEnd w:id="21"/>
      <w:r w:rsidRPr="00082C7F">
        <w:rPr>
          <w:rFonts w:eastAsia="Times New Roman"/>
          <w:lang w:eastAsia="nl-NL"/>
        </w:rPr>
        <w:t> </w:t>
      </w:r>
    </w:p>
    <w:p w14:paraId="3D5AA0D9" w14:textId="4CCE520F" w:rsidR="00082C7F" w:rsidRDefault="00082C7F" w:rsidP="00082C7F">
      <w:pPr>
        <w:spacing w:after="0" w:line="240" w:lineRule="auto"/>
        <w:textAlignment w:val="baseline"/>
        <w:rPr>
          <w:rFonts w:ascii="Calibri" w:eastAsia="Times New Roman" w:hAnsi="Calibri" w:cs="Calibri"/>
          <w:lang w:eastAsia="nl-NL"/>
        </w:rPr>
      </w:pPr>
      <w:r w:rsidRPr="00082C7F">
        <w:rPr>
          <w:rFonts w:ascii="Calibri" w:eastAsia="Times New Roman" w:hAnsi="Calibri" w:cs="Calibri"/>
          <w:lang w:eastAsia="nl-NL"/>
        </w:rPr>
        <w:t>We willen een relatie met conservatoria</w:t>
      </w:r>
      <w:r w:rsidR="00404DA3">
        <w:rPr>
          <w:rFonts w:ascii="Calibri" w:eastAsia="Times New Roman" w:hAnsi="Calibri" w:cs="Calibri"/>
          <w:lang w:eastAsia="nl-NL"/>
        </w:rPr>
        <w:t xml:space="preserve">, met zowel de </w:t>
      </w:r>
      <w:r w:rsidRPr="00082C7F">
        <w:rPr>
          <w:rFonts w:ascii="Calibri" w:eastAsia="Times New Roman" w:hAnsi="Calibri" w:cs="Calibri"/>
          <w:lang w:eastAsia="nl-NL"/>
        </w:rPr>
        <w:t xml:space="preserve">docenten als studenten. Studenten fungeren soms als docent voor onze leden en </w:t>
      </w:r>
      <w:r w:rsidR="00404DA3">
        <w:rPr>
          <w:rFonts w:ascii="Calibri" w:eastAsia="Times New Roman" w:hAnsi="Calibri" w:cs="Calibri"/>
          <w:lang w:eastAsia="nl-NL"/>
        </w:rPr>
        <w:t>kunnen ook als</w:t>
      </w:r>
      <w:r w:rsidRPr="00082C7F">
        <w:rPr>
          <w:rFonts w:ascii="Calibri" w:eastAsia="Times New Roman" w:hAnsi="Calibri" w:cs="Calibri"/>
          <w:lang w:eastAsia="nl-NL"/>
        </w:rPr>
        <w:t xml:space="preserve"> repetitor</w:t>
      </w:r>
      <w:r w:rsidR="00404DA3">
        <w:rPr>
          <w:rFonts w:ascii="Calibri" w:eastAsia="Times New Roman" w:hAnsi="Calibri" w:cs="Calibri"/>
          <w:lang w:eastAsia="nl-NL"/>
        </w:rPr>
        <w:t xml:space="preserve"> bij het DJO fungeren</w:t>
      </w:r>
      <w:r w:rsidRPr="00082C7F">
        <w:rPr>
          <w:rFonts w:ascii="Calibri" w:eastAsia="Times New Roman" w:hAnsi="Calibri" w:cs="Calibri"/>
          <w:lang w:eastAsia="nl-NL"/>
        </w:rPr>
        <w:t>. Een goede band met studenten en docenten helpt ook bij het vinden van invallers (contrabas, slagwerk, groot koper) </w:t>
      </w:r>
      <w:r w:rsidR="005E557A">
        <w:rPr>
          <w:rFonts w:ascii="Calibri" w:eastAsia="Times New Roman" w:hAnsi="Calibri" w:cs="Calibri"/>
          <w:lang w:eastAsia="nl-NL"/>
        </w:rPr>
        <w:t>en eventuele solisten.</w:t>
      </w:r>
      <w:r w:rsidR="000D2FE2">
        <w:rPr>
          <w:rFonts w:ascii="Calibri" w:eastAsia="Times New Roman" w:hAnsi="Calibri" w:cs="Calibri"/>
          <w:lang w:eastAsia="nl-NL"/>
        </w:rPr>
        <w:t xml:space="preserve"> </w:t>
      </w:r>
      <w:r w:rsidR="00760512" w:rsidRPr="000139BF">
        <w:rPr>
          <w:rFonts w:ascii="Calibri" w:eastAsia="Times New Roman" w:hAnsi="Calibri" w:cs="Calibri"/>
          <w:lang w:eastAsia="nl-NL"/>
        </w:rPr>
        <w:t>Hierbij kan ook gedacht worden aan het gezamenlijk uitvoeren van een solowerk in samenwerking met een jonge solist, waarbij een jong talent de gelegenheid krijgt te soleren en het orkest ervaring op kan doen met het begeleiden van een solist.</w:t>
      </w:r>
      <w:r w:rsidR="00590AE1">
        <w:rPr>
          <w:rFonts w:ascii="Calibri" w:eastAsia="Times New Roman" w:hAnsi="Calibri" w:cs="Calibri"/>
          <w:lang w:eastAsia="nl-NL"/>
        </w:rPr>
        <w:t xml:space="preserve"> </w:t>
      </w:r>
    </w:p>
    <w:p w14:paraId="59DEC3D4" w14:textId="520B7F72" w:rsidR="009E1037" w:rsidRDefault="009E1037" w:rsidP="00082C7F">
      <w:pPr>
        <w:spacing w:after="0" w:line="240" w:lineRule="auto"/>
        <w:textAlignment w:val="baseline"/>
        <w:rPr>
          <w:rFonts w:ascii="Calibri" w:eastAsia="Times New Roman" w:hAnsi="Calibri" w:cs="Calibri"/>
          <w:lang w:eastAsia="nl-NL"/>
        </w:rPr>
      </w:pPr>
    </w:p>
    <w:p w14:paraId="1E2513AE" w14:textId="353B87C3" w:rsidR="009E1037" w:rsidRDefault="009E1037" w:rsidP="00245874">
      <w:pPr>
        <w:pStyle w:val="Heading2"/>
        <w:numPr>
          <w:ilvl w:val="1"/>
          <w:numId w:val="33"/>
        </w:numPr>
        <w:rPr>
          <w:rFonts w:eastAsia="Times New Roman"/>
          <w:lang w:eastAsia="nl-NL"/>
        </w:rPr>
      </w:pPr>
      <w:bookmarkStart w:id="22" w:name="_Toc10669447"/>
      <w:r>
        <w:rPr>
          <w:rFonts w:eastAsia="Times New Roman"/>
          <w:lang w:eastAsia="nl-NL"/>
        </w:rPr>
        <w:t>Andere Jeugdorkesten in de omgeving</w:t>
      </w:r>
      <w:bookmarkEnd w:id="22"/>
    </w:p>
    <w:p w14:paraId="26CF2357" w14:textId="0E35969E" w:rsidR="009E1037" w:rsidRDefault="005E557A" w:rsidP="009E1037">
      <w:pPr>
        <w:rPr>
          <w:lang w:eastAsia="nl-NL"/>
        </w:rPr>
      </w:pPr>
      <w:r>
        <w:rPr>
          <w:lang w:eastAsia="nl-NL"/>
        </w:rPr>
        <w:t xml:space="preserve">Het DJO </w:t>
      </w:r>
      <w:r w:rsidR="00F41FE3">
        <w:rPr>
          <w:lang w:eastAsia="nl-NL"/>
        </w:rPr>
        <w:t xml:space="preserve">is een stichting die </w:t>
      </w:r>
      <w:r>
        <w:rPr>
          <w:lang w:eastAsia="nl-NL"/>
        </w:rPr>
        <w:t>muzikale ontwikkeling aan kinderen</w:t>
      </w:r>
      <w:r w:rsidR="00F41FE3">
        <w:rPr>
          <w:lang w:eastAsia="nl-NL"/>
        </w:rPr>
        <w:t xml:space="preserve"> biedt in de regio Utrecht</w:t>
      </w:r>
      <w:r>
        <w:rPr>
          <w:lang w:eastAsia="nl-NL"/>
        </w:rPr>
        <w:t xml:space="preserve">. </w:t>
      </w:r>
      <w:r w:rsidR="00F41FE3">
        <w:rPr>
          <w:lang w:eastAsia="nl-NL"/>
        </w:rPr>
        <w:t xml:space="preserve">Leden komen niet alleen uit het centrum van de stad, maar ook van ver daarbuiten en uit omringende plaatsen. Tevens is het DJO niet het enige Jeugdorkest in de regio. </w:t>
      </w:r>
      <w:r>
        <w:rPr>
          <w:lang w:eastAsia="nl-NL"/>
        </w:rPr>
        <w:t xml:space="preserve">Utrecht is een groeiende stad </w:t>
      </w:r>
      <w:r w:rsidR="00F41FE3">
        <w:rPr>
          <w:lang w:eastAsia="nl-NL"/>
        </w:rPr>
        <w:t>en een groeiende regio. Elk Jeugdorkest heeft haar eigen visie, doelstelling en ambities. Samenwerking en afstemming met andere jeugdorkesten in de regio kan helpen in het bewaken en uitbouwen van die eigenheid.</w:t>
      </w:r>
    </w:p>
    <w:p w14:paraId="29D82ED9" w14:textId="233681DA" w:rsidR="002633ED" w:rsidRDefault="002633ED" w:rsidP="00245874">
      <w:pPr>
        <w:pStyle w:val="Heading1"/>
        <w:numPr>
          <w:ilvl w:val="0"/>
          <w:numId w:val="33"/>
        </w:numPr>
      </w:pPr>
      <w:bookmarkStart w:id="23" w:name="_Toc10669448"/>
      <w:r>
        <w:t>Positionering in de stad</w:t>
      </w:r>
      <w:bookmarkEnd w:id="23"/>
    </w:p>
    <w:p w14:paraId="126F2830" w14:textId="7DB6DDA5" w:rsidR="002633ED" w:rsidRDefault="00F41FE3">
      <w:pPr>
        <w:rPr>
          <w:lang w:eastAsia="nl-NL"/>
        </w:rPr>
      </w:pPr>
      <w:r>
        <w:rPr>
          <w:lang w:eastAsia="nl-NL"/>
        </w:rPr>
        <w:t xml:space="preserve">Het DJO is een stichting die muzikale ontwikkeling aan kinderen biedt in de regio Utrecht maar met een sterke verbinding met de stad. Utrecht is een stad </w:t>
      </w:r>
      <w:r w:rsidR="00CF4A85">
        <w:rPr>
          <w:lang w:eastAsia="nl-NL"/>
        </w:rPr>
        <w:t xml:space="preserve">waar </w:t>
      </w:r>
      <w:r>
        <w:rPr>
          <w:lang w:eastAsia="nl-NL"/>
        </w:rPr>
        <w:t xml:space="preserve">en </w:t>
      </w:r>
      <w:r w:rsidR="00CF4A85">
        <w:rPr>
          <w:lang w:eastAsia="nl-NL"/>
        </w:rPr>
        <w:t xml:space="preserve">grote diversiteit aan culturele activiteiten en mogelijkheden wordt geboden aan alle doelgroepen van de stad. </w:t>
      </w:r>
      <w:r>
        <w:rPr>
          <w:lang w:eastAsia="nl-NL"/>
        </w:rPr>
        <w:t xml:space="preserve">Vanuit haar maatschappelijke verantwoordelijkheid draagt het DJO </w:t>
      </w:r>
      <w:r w:rsidR="00CF4A85">
        <w:rPr>
          <w:lang w:eastAsia="nl-NL"/>
        </w:rPr>
        <w:t>hier haar steentje aan bij door zichtbaar te zijn in de stad bij belangrijke evenementen als de opening van</w:t>
      </w:r>
      <w:r w:rsidR="00404DA3">
        <w:rPr>
          <w:lang w:eastAsia="nl-NL"/>
        </w:rPr>
        <w:t xml:space="preserve"> het culturele seizoen, de Sint-</w:t>
      </w:r>
      <w:r w:rsidR="00CF4A85">
        <w:rPr>
          <w:lang w:eastAsia="nl-NL"/>
        </w:rPr>
        <w:lastRenderedPageBreak/>
        <w:t>Maartensparade, diverse culturele zondagen</w:t>
      </w:r>
      <w:r w:rsidR="00404DA3">
        <w:rPr>
          <w:lang w:eastAsia="nl-NL"/>
        </w:rPr>
        <w:t>, de 4-meiviering in Tuindorp</w:t>
      </w:r>
      <w:r w:rsidR="00A10E56">
        <w:rPr>
          <w:lang w:eastAsia="nl-NL"/>
        </w:rPr>
        <w:t xml:space="preserve"> en</w:t>
      </w:r>
      <w:r w:rsidR="00404DA3">
        <w:rPr>
          <w:lang w:eastAsia="nl-NL"/>
        </w:rPr>
        <w:t xml:space="preserve"> bij</w:t>
      </w:r>
      <w:r w:rsidR="00A10E56">
        <w:rPr>
          <w:lang w:eastAsia="nl-NL"/>
        </w:rPr>
        <w:t xml:space="preserve"> gemeentelijke evenementen.</w:t>
      </w:r>
    </w:p>
    <w:p w14:paraId="48CACAC3" w14:textId="14B52B2E" w:rsidR="002633ED" w:rsidRDefault="002633ED" w:rsidP="00245874">
      <w:pPr>
        <w:pStyle w:val="Heading1"/>
        <w:numPr>
          <w:ilvl w:val="0"/>
          <w:numId w:val="33"/>
        </w:numPr>
      </w:pPr>
      <w:bookmarkStart w:id="24" w:name="_Toc10669449"/>
      <w:r>
        <w:t>Organisatie</w:t>
      </w:r>
      <w:bookmarkEnd w:id="24"/>
    </w:p>
    <w:p w14:paraId="2EE31CB6" w14:textId="543F6913" w:rsidR="0003542A" w:rsidRDefault="0003542A">
      <w:r w:rsidRPr="00D71CB2">
        <w:t>Het Domstad</w:t>
      </w:r>
      <w:r w:rsidR="009E1037">
        <w:t xml:space="preserve"> </w:t>
      </w:r>
      <w:r w:rsidRPr="00D71CB2">
        <w:t xml:space="preserve">Jeugdorkest </w:t>
      </w:r>
      <w:r>
        <w:t>is een organisatie waarin diverse rollen zijn te onderscheiden.</w:t>
      </w:r>
    </w:p>
    <w:p w14:paraId="6930403A" w14:textId="785F21AC" w:rsidR="00404DA3" w:rsidRDefault="005C569A" w:rsidP="00404DA3">
      <w:pPr>
        <w:tabs>
          <w:tab w:val="left" w:pos="2525"/>
        </w:tabs>
      </w:pPr>
      <w:r>
        <w:rPr>
          <w:noProof/>
          <w:lang w:eastAsia="nl-NL"/>
        </w:rPr>
        <mc:AlternateContent>
          <mc:Choice Requires="wps">
            <w:drawing>
              <wp:anchor distT="0" distB="0" distL="114300" distR="114300" simplePos="0" relativeHeight="251661312" behindDoc="0" locked="0" layoutInCell="1" allowOverlap="1" wp14:anchorId="17892178" wp14:editId="204F5A05">
                <wp:simplePos x="0" y="0"/>
                <wp:positionH relativeFrom="column">
                  <wp:posOffset>1167765</wp:posOffset>
                </wp:positionH>
                <wp:positionV relativeFrom="paragraph">
                  <wp:posOffset>25400</wp:posOffset>
                </wp:positionV>
                <wp:extent cx="3530278" cy="347241"/>
                <wp:effectExtent l="0" t="0" r="13335" b="15240"/>
                <wp:wrapNone/>
                <wp:docPr id="3" name="Rounded Rectangle 3"/>
                <wp:cNvGraphicFramePr/>
                <a:graphic xmlns:a="http://schemas.openxmlformats.org/drawingml/2006/main">
                  <a:graphicData uri="http://schemas.microsoft.com/office/word/2010/wordprocessingShape">
                    <wps:wsp>
                      <wps:cNvSpPr/>
                      <wps:spPr>
                        <a:xfrm>
                          <a:off x="0" y="0"/>
                          <a:ext cx="3530278" cy="3472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08878" w14:textId="41B20F38" w:rsidR="00404DA3" w:rsidRDefault="00404DA3" w:rsidP="00404DA3">
                            <w:pPr>
                              <w:jc w:val="center"/>
                            </w:pPr>
                            <w:r>
                              <w:t>Slagwerk-ouders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92178" id="Rounded Rectangle 3" o:spid="_x0000_s1026" style="position:absolute;margin-left:91.95pt;margin-top:2pt;width:277.9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" fillcolor="#5b9bd5 [3204]" strokecolor="#1f4d78 [1604]" strokeweight="1pt">
                <v:stroke joinstyle="miter"/>
                <v:textbox>
                  <w:txbxContent>
                    <w:p w14:paraId="34008878" w14:textId="41B20F38" w:rsidR="00404DA3" w:rsidRDefault="00404DA3" w:rsidP="00404DA3">
                      <w:pPr>
                        <w:jc w:val="center"/>
                      </w:pPr>
                      <w:r>
                        <w:t>Slagwerk-ouders</w:t>
                      </w:r>
                    </w:p>
                  </w:txbxContent>
                </v:textbox>
              </v:roundrect>
            </w:pict>
          </mc:Fallback>
        </mc:AlternateContent>
      </w:r>
      <w:r w:rsidR="00404DA3">
        <w:tab/>
      </w:r>
    </w:p>
    <w:p w14:paraId="6FAFC81C" w14:textId="53F33934" w:rsidR="00404DA3" w:rsidRDefault="00C750B2">
      <w:r>
        <w:rPr>
          <w:noProof/>
          <w:lang w:eastAsia="nl-NL"/>
        </w:rPr>
        <mc:AlternateContent>
          <mc:Choice Requires="wps">
            <w:drawing>
              <wp:anchor distT="0" distB="0" distL="114300" distR="114300" simplePos="0" relativeHeight="251715584" behindDoc="0" locked="0" layoutInCell="1" allowOverlap="1" wp14:anchorId="72B1A6E9" wp14:editId="6FF5EE96">
                <wp:simplePos x="0" y="0"/>
                <wp:positionH relativeFrom="margin">
                  <wp:posOffset>4826000</wp:posOffset>
                </wp:positionH>
                <wp:positionV relativeFrom="paragraph">
                  <wp:posOffset>183515</wp:posOffset>
                </wp:positionV>
                <wp:extent cx="1085850" cy="1128532"/>
                <wp:effectExtent l="0" t="0" r="19050" b="14605"/>
                <wp:wrapNone/>
                <wp:docPr id="38" name="Rounded Rectangle 38"/>
                <wp:cNvGraphicFramePr/>
                <a:graphic xmlns:a="http://schemas.openxmlformats.org/drawingml/2006/main">
                  <a:graphicData uri="http://schemas.microsoft.com/office/word/2010/wordprocessingShape">
                    <wps:wsp>
                      <wps:cNvSpPr/>
                      <wps:spPr>
                        <a:xfrm>
                          <a:off x="0" y="0"/>
                          <a:ext cx="1085850" cy="1128532"/>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20B14C" w14:textId="5D43ADEC" w:rsidR="00C750B2" w:rsidRDefault="00C750B2" w:rsidP="00C750B2">
                            <w:pPr>
                              <w:jc w:val="center"/>
                            </w:pPr>
                            <w:r>
                              <w:t>Vertrouwenspersoon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1A6E9" id="Rounded Rectangle 38" o:spid="_x0000_s1027" style="position:absolute;margin-left:380pt;margin-top:14.45pt;width:85.5pt;height:88.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" fillcolor="#70ad47 [3209]" strokecolor="#1f4d78 [1604]" strokeweight="1pt">
                <v:stroke joinstyle="miter"/>
                <v:textbox>
                  <w:txbxContent>
                    <w:p w14:paraId="5B20B14C" w14:textId="5D43ADEC" w:rsidR="00C750B2" w:rsidRDefault="00C750B2" w:rsidP="00C750B2">
                      <w:pPr>
                        <w:jc w:val="center"/>
                      </w:pPr>
                      <w:r>
                        <w:t>Vertrouwenspersoon</w:t>
                      </w:r>
                    </w:p>
                  </w:txbxContent>
                </v:textbox>
                <w10:wrap anchorx="margin"/>
              </v:roundrect>
            </w:pict>
          </mc:Fallback>
        </mc:AlternateContent>
      </w:r>
      <w:r w:rsidR="005C569A">
        <w:rPr>
          <w:noProof/>
          <w:lang w:eastAsia="nl-NL"/>
        </w:rPr>
        <mc:AlternateContent>
          <mc:Choice Requires="wps">
            <w:drawing>
              <wp:anchor distT="0" distB="0" distL="114300" distR="114300" simplePos="0" relativeHeight="251659264" behindDoc="0" locked="0" layoutInCell="1" allowOverlap="1" wp14:anchorId="26CD61EE" wp14:editId="205ACFE7">
                <wp:simplePos x="0" y="0"/>
                <wp:positionH relativeFrom="margin">
                  <wp:align>left</wp:align>
                </wp:positionH>
                <wp:positionV relativeFrom="paragraph">
                  <wp:posOffset>201930</wp:posOffset>
                </wp:positionV>
                <wp:extent cx="1085850" cy="1128532"/>
                <wp:effectExtent l="0" t="0" r="19050" b="14605"/>
                <wp:wrapNone/>
                <wp:docPr id="2" name="Rounded Rectangle 2"/>
                <wp:cNvGraphicFramePr/>
                <a:graphic xmlns:a="http://schemas.openxmlformats.org/drawingml/2006/main">
                  <a:graphicData uri="http://schemas.microsoft.com/office/word/2010/wordprocessingShape">
                    <wps:wsp>
                      <wps:cNvSpPr/>
                      <wps:spPr>
                        <a:xfrm>
                          <a:off x="0" y="0"/>
                          <a:ext cx="1085850" cy="11285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87175" w14:textId="2161A63F" w:rsidR="00C750B2" w:rsidRDefault="00C750B2" w:rsidP="00C750B2">
                            <w:pPr>
                              <w:jc w:val="center"/>
                            </w:pPr>
                            <w:r>
                              <w:t>Instrumentenfonds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D61EE" id="Rounded Rectangle 2" o:spid="_x0000_s1028" style="position:absolute;margin-left:0;margin-top:15.9pt;width:85.5pt;height:8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" fillcolor="#5b9bd5 [3204]" strokecolor="#1f4d78 [1604]" strokeweight="1pt">
                <v:stroke joinstyle="miter"/>
                <v:textbox>
                  <w:txbxContent>
                    <w:p w14:paraId="0C987175" w14:textId="2161A63F" w:rsidR="00C750B2" w:rsidRDefault="00C750B2" w:rsidP="00C750B2">
                      <w:pPr>
                        <w:jc w:val="center"/>
                      </w:pPr>
                      <w:r>
                        <w:t>Instrumentenfonds</w:t>
                      </w:r>
                    </w:p>
                  </w:txbxContent>
                </v:textbox>
                <w10:wrap anchorx="margin"/>
              </v:roundrect>
            </w:pict>
          </mc:Fallback>
        </mc:AlternateContent>
      </w:r>
      <w:r w:rsidR="005C569A">
        <w:rPr>
          <w:noProof/>
          <w:lang w:eastAsia="nl-NL"/>
        </w:rPr>
        <mc:AlternateContent>
          <mc:Choice Requires="wps">
            <w:drawing>
              <wp:anchor distT="0" distB="0" distL="114300" distR="114300" simplePos="0" relativeHeight="251663360" behindDoc="0" locked="0" layoutInCell="1" allowOverlap="1" wp14:anchorId="07CEB4E8" wp14:editId="346EADAC">
                <wp:simplePos x="0" y="0"/>
                <wp:positionH relativeFrom="column">
                  <wp:posOffset>1181735</wp:posOffset>
                </wp:positionH>
                <wp:positionV relativeFrom="paragraph">
                  <wp:posOffset>130175</wp:posOffset>
                </wp:positionV>
                <wp:extent cx="3530278" cy="347241"/>
                <wp:effectExtent l="0" t="0" r="13335" b="15240"/>
                <wp:wrapNone/>
                <wp:docPr id="4" name="Rounded Rectangle 4"/>
                <wp:cNvGraphicFramePr/>
                <a:graphic xmlns:a="http://schemas.openxmlformats.org/drawingml/2006/main">
                  <a:graphicData uri="http://schemas.microsoft.com/office/word/2010/wordprocessingShape">
                    <wps:wsp>
                      <wps:cNvSpPr/>
                      <wps:spPr>
                        <a:xfrm>
                          <a:off x="0" y="0"/>
                          <a:ext cx="3530278" cy="3472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0C48E" w14:textId="5FA99398" w:rsidR="00404DA3" w:rsidRDefault="00404DA3" w:rsidP="00404DA3">
                            <w:pPr>
                              <w:jc w:val="center"/>
                            </w:pPr>
                            <w:r>
                              <w:t>Limonade-ouders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EB4E8" id="Rounded Rectangle 4" o:spid="_x0000_s1029" style="position:absolute;margin-left:93.05pt;margin-top:10.25pt;width:277.9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" fillcolor="#5b9bd5 [3204]" strokecolor="#1f4d78 [1604]" strokeweight="1pt">
                <v:stroke joinstyle="miter"/>
                <v:textbox>
                  <w:txbxContent>
                    <w:p w14:paraId="4A40C48E" w14:textId="5FA99398" w:rsidR="00404DA3" w:rsidRDefault="00404DA3" w:rsidP="00404DA3">
                      <w:pPr>
                        <w:jc w:val="center"/>
                      </w:pPr>
                      <w:r>
                        <w:t>Limonade-ouders</w:t>
                      </w:r>
                    </w:p>
                  </w:txbxContent>
                </v:textbox>
              </v:roundrect>
            </w:pict>
          </mc:Fallback>
        </mc:AlternateContent>
      </w:r>
    </w:p>
    <w:p w14:paraId="202477D2" w14:textId="7BDEA461" w:rsidR="00404DA3" w:rsidRDefault="005C569A">
      <w:r>
        <w:rPr>
          <w:noProof/>
          <w:lang w:eastAsia="nl-NL"/>
        </w:rPr>
        <mc:AlternateContent>
          <mc:Choice Requires="wps">
            <w:drawing>
              <wp:anchor distT="0" distB="0" distL="114300" distR="114300" simplePos="0" relativeHeight="251695104" behindDoc="0" locked="0" layoutInCell="1" allowOverlap="1" wp14:anchorId="478CFDB3" wp14:editId="06A9D890">
                <wp:simplePos x="0" y="0"/>
                <wp:positionH relativeFrom="column">
                  <wp:posOffset>4025900</wp:posOffset>
                </wp:positionH>
                <wp:positionV relativeFrom="paragraph">
                  <wp:posOffset>260350</wp:posOffset>
                </wp:positionV>
                <wp:extent cx="638810" cy="285750"/>
                <wp:effectExtent l="0" t="0" r="27940" b="19050"/>
                <wp:wrapNone/>
                <wp:docPr id="25" name="Rounded Rectangle 25"/>
                <wp:cNvGraphicFramePr/>
                <a:graphic xmlns:a="http://schemas.openxmlformats.org/drawingml/2006/main">
                  <a:graphicData uri="http://schemas.microsoft.com/office/word/2010/wordprocessingShape">
                    <wps:wsp>
                      <wps:cNvSpPr/>
                      <wps:spPr>
                        <a:xfrm>
                          <a:off x="0" y="0"/>
                          <a:ext cx="63881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FBED98" w14:textId="77777777" w:rsidR="005C569A" w:rsidRDefault="005C569A" w:rsidP="005C569A">
                            <w:pPr>
                              <w:jc w:val="center"/>
                            </w:pPr>
                            <w:r>
                              <w: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CFDB3" id="Rounded Rectangle 25" o:spid="_x0000_s1030" style="position:absolute;margin-left:317pt;margin-top:20.5pt;width:50.3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" fillcolor="#5b9bd5 [3204]" strokecolor="#1f4d78 [1604]" strokeweight="1pt">
                <v:stroke joinstyle="miter"/>
                <v:textbox>
                  <w:txbxContent>
                    <w:p w14:paraId="68FBED98" w14:textId="77777777" w:rsidR="005C569A" w:rsidRDefault="005C569A" w:rsidP="005C569A">
                      <w:pPr>
                        <w:jc w:val="center"/>
                      </w:pPr>
                      <w:r>
                        <w:t>OO</w:t>
                      </w:r>
                    </w:p>
                  </w:txbxContent>
                </v:textbox>
              </v:roundrect>
            </w:pict>
          </mc:Fallback>
        </mc:AlternateContent>
      </w:r>
      <w:r>
        <w:rPr>
          <w:noProof/>
          <w:lang w:eastAsia="nl-NL"/>
        </w:rPr>
        <mc:AlternateContent>
          <mc:Choice Requires="wps">
            <w:drawing>
              <wp:anchor distT="0" distB="0" distL="114300" distR="114300" simplePos="0" relativeHeight="251693056" behindDoc="0" locked="0" layoutInCell="1" allowOverlap="1" wp14:anchorId="03F9C1F6" wp14:editId="2A2B702F">
                <wp:simplePos x="0" y="0"/>
                <wp:positionH relativeFrom="column">
                  <wp:posOffset>3321050</wp:posOffset>
                </wp:positionH>
                <wp:positionV relativeFrom="paragraph">
                  <wp:posOffset>260350</wp:posOffset>
                </wp:positionV>
                <wp:extent cx="638810" cy="285750"/>
                <wp:effectExtent l="0" t="0" r="27940" b="19050"/>
                <wp:wrapNone/>
                <wp:docPr id="24" name="Rounded Rectangle 24"/>
                <wp:cNvGraphicFramePr/>
                <a:graphic xmlns:a="http://schemas.openxmlformats.org/drawingml/2006/main">
                  <a:graphicData uri="http://schemas.microsoft.com/office/word/2010/wordprocessingShape">
                    <wps:wsp>
                      <wps:cNvSpPr/>
                      <wps:spPr>
                        <a:xfrm>
                          <a:off x="0" y="0"/>
                          <a:ext cx="63881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9D7D7" w14:textId="77777777" w:rsidR="005C569A" w:rsidRDefault="005C569A" w:rsidP="005C569A">
                            <w:pPr>
                              <w:jc w:val="center"/>
                            </w:pPr>
                            <w:r>
                              <w: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9C1F6" id="Rounded Rectangle 24" o:spid="_x0000_s1031" style="position:absolute;margin-left:261.5pt;margin-top:20.5pt;width:50.3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" fillcolor="#5b9bd5 [3204]" strokecolor="#1f4d78 [1604]" strokeweight="1pt">
                <v:stroke joinstyle="miter"/>
                <v:textbox>
                  <w:txbxContent>
                    <w:p w14:paraId="5769D7D7" w14:textId="77777777" w:rsidR="005C569A" w:rsidRDefault="005C569A" w:rsidP="005C569A">
                      <w:pPr>
                        <w:jc w:val="center"/>
                      </w:pPr>
                      <w:r>
                        <w:t>OO</w:t>
                      </w:r>
                    </w:p>
                  </w:txbxContent>
                </v:textbox>
              </v:roundrect>
            </w:pict>
          </mc:Fallback>
        </mc:AlternateContent>
      </w:r>
      <w:r>
        <w:rPr>
          <w:noProof/>
          <w:lang w:eastAsia="nl-NL"/>
        </w:rPr>
        <mc:AlternateContent>
          <mc:Choice Requires="wps">
            <w:drawing>
              <wp:anchor distT="0" distB="0" distL="114300" distR="114300" simplePos="0" relativeHeight="251688960" behindDoc="0" locked="0" layoutInCell="1" allowOverlap="1" wp14:anchorId="24E09C2B" wp14:editId="7522C68A">
                <wp:simplePos x="0" y="0"/>
                <wp:positionH relativeFrom="column">
                  <wp:posOffset>1905000</wp:posOffset>
                </wp:positionH>
                <wp:positionV relativeFrom="paragraph">
                  <wp:posOffset>260350</wp:posOffset>
                </wp:positionV>
                <wp:extent cx="638810" cy="285750"/>
                <wp:effectExtent l="0" t="0" r="27940" b="19050"/>
                <wp:wrapNone/>
                <wp:docPr id="22" name="Rounded Rectangle 22"/>
                <wp:cNvGraphicFramePr/>
                <a:graphic xmlns:a="http://schemas.openxmlformats.org/drawingml/2006/main">
                  <a:graphicData uri="http://schemas.microsoft.com/office/word/2010/wordprocessingShape">
                    <wps:wsp>
                      <wps:cNvSpPr/>
                      <wps:spPr>
                        <a:xfrm>
                          <a:off x="0" y="0"/>
                          <a:ext cx="63881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8C8875" w14:textId="77777777" w:rsidR="005C569A" w:rsidRDefault="005C569A" w:rsidP="005C569A">
                            <w:pPr>
                              <w:jc w:val="center"/>
                            </w:pPr>
                            <w:r>
                              <w: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09C2B" id="Rounded Rectangle 22" o:spid="_x0000_s1032" style="position:absolute;margin-left:150pt;margin-top:20.5pt;width:50.3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" fillcolor="#5b9bd5 [3204]" strokecolor="#1f4d78 [1604]" strokeweight="1pt">
                <v:stroke joinstyle="miter"/>
                <v:textbox>
                  <w:txbxContent>
                    <w:p w14:paraId="758C8875" w14:textId="77777777" w:rsidR="005C569A" w:rsidRDefault="005C569A" w:rsidP="005C569A">
                      <w:pPr>
                        <w:jc w:val="center"/>
                      </w:pPr>
                      <w:r>
                        <w:t>OO</w:t>
                      </w:r>
                    </w:p>
                  </w:txbxContent>
                </v:textbox>
              </v:roundrect>
            </w:pict>
          </mc:Fallback>
        </mc:AlternateContent>
      </w:r>
      <w:r>
        <w:rPr>
          <w:noProof/>
          <w:lang w:eastAsia="nl-NL"/>
        </w:rPr>
        <mc:AlternateContent>
          <mc:Choice Requires="wps">
            <w:drawing>
              <wp:anchor distT="0" distB="0" distL="114300" distR="114300" simplePos="0" relativeHeight="251691008" behindDoc="0" locked="0" layoutInCell="1" allowOverlap="1" wp14:anchorId="5378103A" wp14:editId="714FEDD6">
                <wp:simplePos x="0" y="0"/>
                <wp:positionH relativeFrom="column">
                  <wp:posOffset>2616200</wp:posOffset>
                </wp:positionH>
                <wp:positionV relativeFrom="paragraph">
                  <wp:posOffset>266700</wp:posOffset>
                </wp:positionV>
                <wp:extent cx="638810" cy="285750"/>
                <wp:effectExtent l="0" t="0" r="27940" b="19050"/>
                <wp:wrapNone/>
                <wp:docPr id="23" name="Rounded Rectangle 23"/>
                <wp:cNvGraphicFramePr/>
                <a:graphic xmlns:a="http://schemas.openxmlformats.org/drawingml/2006/main">
                  <a:graphicData uri="http://schemas.microsoft.com/office/word/2010/wordprocessingShape">
                    <wps:wsp>
                      <wps:cNvSpPr/>
                      <wps:spPr>
                        <a:xfrm>
                          <a:off x="0" y="0"/>
                          <a:ext cx="63881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DA1F1" w14:textId="77777777" w:rsidR="005C569A" w:rsidRDefault="005C569A" w:rsidP="005C569A">
                            <w:pPr>
                              <w:jc w:val="center"/>
                            </w:pPr>
                            <w:r>
                              <w: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8103A" id="Rounded Rectangle 23" o:spid="_x0000_s1033" style="position:absolute;margin-left:206pt;margin-top:21pt;width:50.3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" fillcolor="#5b9bd5 [3204]" strokecolor="#1f4d78 [1604]" strokeweight="1pt">
                <v:stroke joinstyle="miter"/>
                <v:textbox>
                  <w:txbxContent>
                    <w:p w14:paraId="4A4DA1F1" w14:textId="77777777" w:rsidR="005C569A" w:rsidRDefault="005C569A" w:rsidP="005C569A">
                      <w:pPr>
                        <w:jc w:val="center"/>
                      </w:pPr>
                      <w:r>
                        <w:t>OO</w:t>
                      </w:r>
                    </w:p>
                  </w:txbxContent>
                </v:textbox>
              </v:roundrect>
            </w:pict>
          </mc:Fallback>
        </mc:AlternateContent>
      </w:r>
      <w:r>
        <w:rPr>
          <w:noProof/>
          <w:lang w:eastAsia="nl-NL"/>
        </w:rPr>
        <mc:AlternateContent>
          <mc:Choice Requires="wps">
            <w:drawing>
              <wp:anchor distT="0" distB="0" distL="114300" distR="114300" simplePos="0" relativeHeight="251686912" behindDoc="0" locked="0" layoutInCell="1" allowOverlap="1" wp14:anchorId="4776DE60" wp14:editId="73B3FB76">
                <wp:simplePos x="0" y="0"/>
                <wp:positionH relativeFrom="column">
                  <wp:posOffset>1200150</wp:posOffset>
                </wp:positionH>
                <wp:positionV relativeFrom="paragraph">
                  <wp:posOffset>259080</wp:posOffset>
                </wp:positionV>
                <wp:extent cx="638810" cy="285750"/>
                <wp:effectExtent l="0" t="0" r="27940" b="19050"/>
                <wp:wrapNone/>
                <wp:docPr id="20" name="Rounded Rectangle 20"/>
                <wp:cNvGraphicFramePr/>
                <a:graphic xmlns:a="http://schemas.openxmlformats.org/drawingml/2006/main">
                  <a:graphicData uri="http://schemas.microsoft.com/office/word/2010/wordprocessingShape">
                    <wps:wsp>
                      <wps:cNvSpPr/>
                      <wps:spPr>
                        <a:xfrm>
                          <a:off x="0" y="0"/>
                          <a:ext cx="63881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FB611D" w14:textId="5D9BFFED" w:rsidR="005C569A" w:rsidRDefault="005C569A" w:rsidP="005C569A">
                            <w:pPr>
                              <w:jc w:val="center"/>
                            </w:pPr>
                            <w:r>
                              <w: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DE60" id="Rounded Rectangle 20" o:spid="_x0000_s1034" style="position:absolute;margin-left:94.5pt;margin-top:20.4pt;width:50.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" fillcolor="#5b9bd5 [3204]" strokecolor="#1f4d78 [1604]" strokeweight="1pt">
                <v:stroke joinstyle="miter"/>
                <v:textbox>
                  <w:txbxContent>
                    <w:p w14:paraId="5DFB611D" w14:textId="5D9BFFED" w:rsidR="005C569A" w:rsidRDefault="005C569A" w:rsidP="005C569A">
                      <w:pPr>
                        <w:jc w:val="center"/>
                      </w:pPr>
                      <w:r>
                        <w:t>OO</w:t>
                      </w:r>
                    </w:p>
                  </w:txbxContent>
                </v:textbox>
              </v:roundrect>
            </w:pict>
          </mc:Fallback>
        </mc:AlternateContent>
      </w:r>
    </w:p>
    <w:p w14:paraId="7E793AA4" w14:textId="43A6C63E" w:rsidR="00404DA3" w:rsidRDefault="00404DA3"/>
    <w:p w14:paraId="44165605" w14:textId="64094D9C" w:rsidR="00404DA3" w:rsidRDefault="005C569A">
      <w:r>
        <w:rPr>
          <w:noProof/>
          <w:lang w:eastAsia="nl-NL"/>
        </w:rPr>
        <mc:AlternateContent>
          <mc:Choice Requires="wps">
            <w:drawing>
              <wp:anchor distT="0" distB="0" distL="114300" distR="114300" simplePos="0" relativeHeight="251685888" behindDoc="0" locked="0" layoutInCell="1" allowOverlap="1" wp14:anchorId="6CF92DF4" wp14:editId="22521DCF">
                <wp:simplePos x="0" y="0"/>
                <wp:positionH relativeFrom="column">
                  <wp:posOffset>4006850</wp:posOffset>
                </wp:positionH>
                <wp:positionV relativeFrom="paragraph">
                  <wp:posOffset>5080</wp:posOffset>
                </wp:positionV>
                <wp:extent cx="664210" cy="609600"/>
                <wp:effectExtent l="0" t="0" r="21590" b="19050"/>
                <wp:wrapNone/>
                <wp:docPr id="19" name="Rounded Rectangle 19"/>
                <wp:cNvGraphicFramePr/>
                <a:graphic xmlns:a="http://schemas.openxmlformats.org/drawingml/2006/main">
                  <a:graphicData uri="http://schemas.microsoft.com/office/word/2010/wordprocessingShape">
                    <wps:wsp>
                      <wps:cNvSpPr/>
                      <wps:spPr>
                        <a:xfrm>
                          <a:off x="0" y="0"/>
                          <a:ext cx="66421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58B322" w14:textId="410254A8" w:rsidR="005C569A" w:rsidRDefault="005C569A" w:rsidP="005C569A">
                            <w:pPr>
                              <w:jc w:val="center"/>
                            </w:pPr>
                            <w:r>
                              <w:t>Koper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92DF4" id="Rounded Rectangle 19" o:spid="_x0000_s1035" style="position:absolute;margin-left:315.5pt;margin-top:.4pt;width:52.3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" fillcolor="#5b9bd5 [3204]" strokecolor="#1f4d78 [1604]" strokeweight="1pt">
                <v:stroke joinstyle="miter"/>
                <v:textbox>
                  <w:txbxContent>
                    <w:p w14:paraId="0458B322" w14:textId="410254A8" w:rsidR="005C569A" w:rsidRDefault="005C569A" w:rsidP="005C569A">
                      <w:pPr>
                        <w:jc w:val="center"/>
                      </w:pPr>
                      <w:r>
                        <w:t>Koper</w:t>
                      </w:r>
                    </w:p>
                  </w:txbxContent>
                </v:textbox>
              </v:roundrect>
            </w:pict>
          </mc:Fallback>
        </mc:AlternateContent>
      </w:r>
      <w:r>
        <w:rPr>
          <w:noProof/>
          <w:lang w:eastAsia="nl-NL"/>
        </w:rPr>
        <mc:AlternateContent>
          <mc:Choice Requires="wps">
            <w:drawing>
              <wp:anchor distT="0" distB="0" distL="114300" distR="114300" simplePos="0" relativeHeight="251683840" behindDoc="0" locked="0" layoutInCell="1" allowOverlap="1" wp14:anchorId="6C54C227" wp14:editId="4E385977">
                <wp:simplePos x="0" y="0"/>
                <wp:positionH relativeFrom="column">
                  <wp:posOffset>3302000</wp:posOffset>
                </wp:positionH>
                <wp:positionV relativeFrom="paragraph">
                  <wp:posOffset>5080</wp:posOffset>
                </wp:positionV>
                <wp:extent cx="664210" cy="609600"/>
                <wp:effectExtent l="0" t="0" r="21590" b="19050"/>
                <wp:wrapNone/>
                <wp:docPr id="18" name="Rounded Rectangle 18"/>
                <wp:cNvGraphicFramePr/>
                <a:graphic xmlns:a="http://schemas.openxmlformats.org/drawingml/2006/main">
                  <a:graphicData uri="http://schemas.microsoft.com/office/word/2010/wordprocessingShape">
                    <wps:wsp>
                      <wps:cNvSpPr/>
                      <wps:spPr>
                        <a:xfrm>
                          <a:off x="0" y="0"/>
                          <a:ext cx="66421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8D13AA" w14:textId="6D115965" w:rsidR="005C569A" w:rsidRDefault="005C569A" w:rsidP="005C569A">
                            <w:pPr>
                              <w:jc w:val="center"/>
                            </w:pPr>
                            <w:r>
                              <w:t>Jeugd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4C227" id="Rounded Rectangle 18" o:spid="_x0000_s1036" style="position:absolute;margin-left:260pt;margin-top:.4pt;width:52.3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" fillcolor="#5b9bd5 [3204]" strokecolor="#1f4d78 [1604]" strokeweight="1pt">
                <v:stroke joinstyle="miter"/>
                <v:textbox>
                  <w:txbxContent>
                    <w:p w14:paraId="5B8D13AA" w14:textId="6D115965" w:rsidR="005C569A" w:rsidRDefault="005C569A" w:rsidP="005C569A">
                      <w:pPr>
                        <w:jc w:val="center"/>
                      </w:pPr>
                      <w:r>
                        <w:t>Jeugd</w:t>
                      </w:r>
                    </w:p>
                  </w:txbxContent>
                </v:textbox>
              </v:roundrect>
            </w:pict>
          </mc:Fallback>
        </mc:AlternateContent>
      </w:r>
      <w:r>
        <w:rPr>
          <w:noProof/>
          <w:lang w:eastAsia="nl-NL"/>
        </w:rPr>
        <mc:AlternateContent>
          <mc:Choice Requires="wps">
            <w:drawing>
              <wp:anchor distT="0" distB="0" distL="114300" distR="114300" simplePos="0" relativeHeight="251677696" behindDoc="0" locked="0" layoutInCell="1" allowOverlap="1" wp14:anchorId="2ADD7229" wp14:editId="3393BA36">
                <wp:simplePos x="0" y="0"/>
                <wp:positionH relativeFrom="column">
                  <wp:posOffset>2590800</wp:posOffset>
                </wp:positionH>
                <wp:positionV relativeFrom="paragraph">
                  <wp:posOffset>5080</wp:posOffset>
                </wp:positionV>
                <wp:extent cx="664210" cy="622300"/>
                <wp:effectExtent l="0" t="0" r="21590" b="25400"/>
                <wp:wrapNone/>
                <wp:docPr id="15" name="Rounded Rectangle 15"/>
                <wp:cNvGraphicFramePr/>
                <a:graphic xmlns:a="http://schemas.openxmlformats.org/drawingml/2006/main">
                  <a:graphicData uri="http://schemas.microsoft.com/office/word/2010/wordprocessingShape">
                    <wps:wsp>
                      <wps:cNvSpPr/>
                      <wps:spPr>
                        <a:xfrm>
                          <a:off x="0" y="0"/>
                          <a:ext cx="664210" cy="622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5525B0" w14:textId="497E4BAB" w:rsidR="005C569A" w:rsidRDefault="005C569A" w:rsidP="005C569A">
                            <w:pPr>
                              <w:jc w:val="center"/>
                            </w:pPr>
                            <w:r>
                              <w:t>Junior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D7229" id="Rounded Rectangle 15" o:spid="_x0000_s1037" style="position:absolute;margin-left:204pt;margin-top:.4pt;width:52.3pt;height: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" fillcolor="#5b9bd5 [3204]" strokecolor="#1f4d78 [1604]" strokeweight="1pt">
                <v:stroke joinstyle="miter"/>
                <v:textbox>
                  <w:txbxContent>
                    <w:p w14:paraId="4E5525B0" w14:textId="497E4BAB" w:rsidR="005C569A" w:rsidRDefault="005C569A" w:rsidP="005C569A">
                      <w:pPr>
                        <w:jc w:val="center"/>
                      </w:pPr>
                      <w:r>
                        <w:t>Junior</w:t>
                      </w:r>
                    </w:p>
                  </w:txbxContent>
                </v:textbox>
              </v:roundrect>
            </w:pict>
          </mc:Fallback>
        </mc:AlternateContent>
      </w:r>
      <w:r>
        <w:rPr>
          <w:noProof/>
          <w:lang w:eastAsia="nl-NL"/>
        </w:rPr>
        <mc:AlternateContent>
          <mc:Choice Requires="wps">
            <w:drawing>
              <wp:anchor distT="0" distB="0" distL="114300" distR="114300" simplePos="0" relativeHeight="251673600" behindDoc="0" locked="0" layoutInCell="1" allowOverlap="1" wp14:anchorId="7EFB5283" wp14:editId="01886CE4">
                <wp:simplePos x="0" y="0"/>
                <wp:positionH relativeFrom="column">
                  <wp:posOffset>1879600</wp:posOffset>
                </wp:positionH>
                <wp:positionV relativeFrom="paragraph">
                  <wp:posOffset>5080</wp:posOffset>
                </wp:positionV>
                <wp:extent cx="664210" cy="628650"/>
                <wp:effectExtent l="0" t="0" r="21590" b="19050"/>
                <wp:wrapNone/>
                <wp:docPr id="12" name="Rounded Rectangle 12"/>
                <wp:cNvGraphicFramePr/>
                <a:graphic xmlns:a="http://schemas.openxmlformats.org/drawingml/2006/main">
                  <a:graphicData uri="http://schemas.microsoft.com/office/word/2010/wordprocessingShape">
                    <wps:wsp>
                      <wps:cNvSpPr/>
                      <wps:spPr>
                        <a:xfrm>
                          <a:off x="0" y="0"/>
                          <a:ext cx="66421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440534" w14:textId="335E2849" w:rsidR="005C569A" w:rsidRDefault="005C569A" w:rsidP="005C569A">
                            <w:pPr>
                              <w:jc w:val="center"/>
                            </w:pPr>
                            <w:r>
                              <w:t>Jong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B5283" id="Rounded Rectangle 12" o:spid="_x0000_s1038" style="position:absolute;margin-left:148pt;margin-top:.4pt;width:52.3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" fillcolor="#5b9bd5 [3204]" strokecolor="#1f4d78 [1604]" strokeweight="1pt">
                <v:stroke joinstyle="miter"/>
                <v:textbox>
                  <w:txbxContent>
                    <w:p w14:paraId="39440534" w14:textId="335E2849" w:rsidR="005C569A" w:rsidRDefault="005C569A" w:rsidP="005C569A">
                      <w:pPr>
                        <w:jc w:val="center"/>
                      </w:pPr>
                      <w:r>
                        <w:t>Jong</w:t>
                      </w:r>
                    </w:p>
                  </w:txbxContent>
                </v:textbox>
              </v:roundrect>
            </w:pict>
          </mc:Fallback>
        </mc:AlternateContent>
      </w:r>
      <w:r>
        <w:rPr>
          <w:noProof/>
          <w:lang w:eastAsia="nl-NL"/>
        </w:rPr>
        <mc:AlternateContent>
          <mc:Choice Requires="wps">
            <w:drawing>
              <wp:anchor distT="0" distB="0" distL="114300" distR="114300" simplePos="0" relativeHeight="251675648" behindDoc="0" locked="0" layoutInCell="1" allowOverlap="1" wp14:anchorId="184120D7" wp14:editId="28BEE21D">
                <wp:simplePos x="0" y="0"/>
                <wp:positionH relativeFrom="column">
                  <wp:posOffset>1174750</wp:posOffset>
                </wp:positionH>
                <wp:positionV relativeFrom="paragraph">
                  <wp:posOffset>5080</wp:posOffset>
                </wp:positionV>
                <wp:extent cx="664210" cy="635000"/>
                <wp:effectExtent l="0" t="0" r="21590" b="12700"/>
                <wp:wrapNone/>
                <wp:docPr id="14" name="Rounded Rectangle 14"/>
                <wp:cNvGraphicFramePr/>
                <a:graphic xmlns:a="http://schemas.openxmlformats.org/drawingml/2006/main">
                  <a:graphicData uri="http://schemas.microsoft.com/office/word/2010/wordprocessingShape">
                    <wps:wsp>
                      <wps:cNvSpPr/>
                      <wps:spPr>
                        <a:xfrm>
                          <a:off x="0" y="0"/>
                          <a:ext cx="664210"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2836BE" w14:textId="77777777" w:rsidR="005C569A" w:rsidRDefault="00404DA3" w:rsidP="005C569A">
                            <w:pPr>
                              <w:pStyle w:val="NoSpacing"/>
                            </w:pPr>
                            <w:r>
                              <w:t>Jong</w:t>
                            </w:r>
                          </w:p>
                          <w:p w14:paraId="406BD3A0" w14:textId="61437D3B" w:rsidR="00404DA3" w:rsidRDefault="00404DA3" w:rsidP="005C569A">
                            <w:pPr>
                              <w:pStyle w:val="NoSpacing"/>
                            </w:pPr>
                            <w:r>
                              <w:t>Strijk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120D7" id="Rounded Rectangle 14" o:spid="_x0000_s1039" style="position:absolute;margin-left:92.5pt;margin-top:.4pt;width:52.3pt;height: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" fillcolor="#5b9bd5 [3204]" strokecolor="#1f4d78 [1604]" strokeweight="1pt">
                <v:stroke joinstyle="miter"/>
                <v:textbox>
                  <w:txbxContent>
                    <w:p w14:paraId="752836BE" w14:textId="77777777" w:rsidR="005C569A" w:rsidRDefault="00404DA3" w:rsidP="005C569A">
                      <w:pPr>
                        <w:pStyle w:val="NoSpacing"/>
                      </w:pPr>
                      <w:r>
                        <w:t>Jong</w:t>
                      </w:r>
                    </w:p>
                    <w:p w14:paraId="406BD3A0" w14:textId="61437D3B" w:rsidR="00404DA3" w:rsidRDefault="00404DA3" w:rsidP="005C569A">
                      <w:pPr>
                        <w:pStyle w:val="NoSpacing"/>
                      </w:pPr>
                      <w:r>
                        <w:t>Strijk</w:t>
                      </w:r>
                    </w:p>
                  </w:txbxContent>
                </v:textbox>
              </v:roundrect>
            </w:pict>
          </mc:Fallback>
        </mc:AlternateContent>
      </w:r>
    </w:p>
    <w:p w14:paraId="6F03ADE3" w14:textId="216E03C1" w:rsidR="00404DA3" w:rsidRDefault="00404DA3"/>
    <w:p w14:paraId="1328C204" w14:textId="1CB9B2AB" w:rsidR="00404DA3" w:rsidRDefault="00C750B2">
      <w:r>
        <w:rPr>
          <w:noProof/>
          <w:lang w:eastAsia="nl-NL"/>
        </w:rPr>
        <mc:AlternateContent>
          <mc:Choice Requires="wps">
            <w:drawing>
              <wp:anchor distT="0" distB="0" distL="114300" distR="114300" simplePos="0" relativeHeight="251707392" behindDoc="0" locked="0" layoutInCell="1" allowOverlap="1" wp14:anchorId="0B4E92DB" wp14:editId="75DA70CE">
                <wp:simplePos x="0" y="0"/>
                <wp:positionH relativeFrom="margin">
                  <wp:posOffset>1191260</wp:posOffset>
                </wp:positionH>
                <wp:positionV relativeFrom="paragraph">
                  <wp:posOffset>100965</wp:posOffset>
                </wp:positionV>
                <wp:extent cx="654050" cy="285750"/>
                <wp:effectExtent l="0" t="0" r="12700" b="19050"/>
                <wp:wrapNone/>
                <wp:docPr id="34" name="Rounded Rectangle 34"/>
                <wp:cNvGraphicFramePr/>
                <a:graphic xmlns:a="http://schemas.openxmlformats.org/drawingml/2006/main">
                  <a:graphicData uri="http://schemas.microsoft.com/office/word/2010/wordprocessingShape">
                    <wps:wsp>
                      <wps:cNvSpPr/>
                      <wps:spPr>
                        <a:xfrm>
                          <a:off x="0" y="0"/>
                          <a:ext cx="654050" cy="2857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EE990" w14:textId="77777777" w:rsidR="005C569A" w:rsidRPr="005C569A" w:rsidRDefault="005C569A" w:rsidP="005C569A">
                            <w:pPr>
                              <w:jc w:val="center"/>
                              <w:rPr>
                                <w:sz w:val="20"/>
                                <w:szCs w:val="20"/>
                              </w:rPr>
                            </w:pPr>
                            <w:r w:rsidRPr="005C569A">
                              <w:rPr>
                                <w:sz w:val="20"/>
                                <w:szCs w:val="20"/>
                              </w:rPr>
                              <w:t>Dirigent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92DB" id="Rounded Rectangle 34" o:spid="_x0000_s1040" style="position:absolute;margin-left:93.8pt;margin-top:7.95pt;width:51.5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" fillcolor="#ed7d31 [3205]" strokecolor="#1f4d78 [1604]" strokeweight="1pt">
                <v:stroke joinstyle="miter"/>
                <v:textbox>
                  <w:txbxContent>
                    <w:p w14:paraId="31AEE990" w14:textId="77777777" w:rsidR="005C569A" w:rsidRPr="005C569A" w:rsidRDefault="005C569A" w:rsidP="005C569A">
                      <w:pPr>
                        <w:jc w:val="center"/>
                        <w:rPr>
                          <w:sz w:val="20"/>
                          <w:szCs w:val="20"/>
                        </w:rPr>
                      </w:pPr>
                      <w:r w:rsidRPr="005C569A">
                        <w:rPr>
                          <w:sz w:val="20"/>
                          <w:szCs w:val="20"/>
                        </w:rPr>
                        <w:t>Dirigent</w:t>
                      </w:r>
                    </w:p>
                  </w:txbxContent>
                </v:textbox>
                <w10:wrap anchorx="margin"/>
              </v:roundrect>
            </w:pict>
          </mc:Fallback>
        </mc:AlternateContent>
      </w:r>
      <w:r w:rsidR="005C569A">
        <w:rPr>
          <w:noProof/>
          <w:lang w:eastAsia="nl-NL"/>
        </w:rPr>
        <mc:AlternateContent>
          <mc:Choice Requires="wps">
            <w:drawing>
              <wp:anchor distT="0" distB="0" distL="114300" distR="114300" simplePos="0" relativeHeight="251711488" behindDoc="0" locked="0" layoutInCell="1" allowOverlap="1" wp14:anchorId="4E4B9BED" wp14:editId="7FA585FC">
                <wp:simplePos x="0" y="0"/>
                <wp:positionH relativeFrom="margin">
                  <wp:posOffset>2584450</wp:posOffset>
                </wp:positionH>
                <wp:positionV relativeFrom="paragraph">
                  <wp:posOffset>106680</wp:posOffset>
                </wp:positionV>
                <wp:extent cx="654050" cy="285750"/>
                <wp:effectExtent l="0" t="0" r="12700" b="19050"/>
                <wp:wrapNone/>
                <wp:docPr id="36" name="Rounded Rectangle 36"/>
                <wp:cNvGraphicFramePr/>
                <a:graphic xmlns:a="http://schemas.openxmlformats.org/drawingml/2006/main">
                  <a:graphicData uri="http://schemas.microsoft.com/office/word/2010/wordprocessingShape">
                    <wps:wsp>
                      <wps:cNvSpPr/>
                      <wps:spPr>
                        <a:xfrm>
                          <a:off x="0" y="0"/>
                          <a:ext cx="654050" cy="2857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3112C1" w14:textId="77777777" w:rsidR="005C569A" w:rsidRPr="005C569A" w:rsidRDefault="005C569A" w:rsidP="005C569A">
                            <w:pPr>
                              <w:jc w:val="center"/>
                              <w:rPr>
                                <w:sz w:val="20"/>
                                <w:szCs w:val="20"/>
                              </w:rPr>
                            </w:pPr>
                            <w:r w:rsidRPr="005C569A">
                              <w:rPr>
                                <w:sz w:val="20"/>
                                <w:szCs w:val="20"/>
                              </w:rPr>
                              <w:t>Dirigent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9BED" id="Rounded Rectangle 36" o:spid="_x0000_s1041" style="position:absolute;margin-left:203.5pt;margin-top:8.4pt;width:51.5pt;height:2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" fillcolor="#ed7d31 [3205]" strokecolor="#1f4d78 [1604]" strokeweight="1pt">
                <v:stroke joinstyle="miter"/>
                <v:textbox>
                  <w:txbxContent>
                    <w:p w14:paraId="113112C1" w14:textId="77777777" w:rsidR="005C569A" w:rsidRPr="005C569A" w:rsidRDefault="005C569A" w:rsidP="005C569A">
                      <w:pPr>
                        <w:jc w:val="center"/>
                        <w:rPr>
                          <w:sz w:val="20"/>
                          <w:szCs w:val="20"/>
                        </w:rPr>
                      </w:pPr>
                      <w:r w:rsidRPr="005C569A">
                        <w:rPr>
                          <w:sz w:val="20"/>
                          <w:szCs w:val="20"/>
                        </w:rPr>
                        <w:t>Dirigent</w:t>
                      </w:r>
                    </w:p>
                  </w:txbxContent>
                </v:textbox>
                <w10:wrap anchorx="margin"/>
              </v:roundrect>
            </w:pict>
          </mc:Fallback>
        </mc:AlternateContent>
      </w:r>
      <w:r w:rsidR="005C569A">
        <w:rPr>
          <w:noProof/>
          <w:lang w:eastAsia="nl-NL"/>
        </w:rPr>
        <mc:AlternateContent>
          <mc:Choice Requires="wps">
            <w:drawing>
              <wp:anchor distT="0" distB="0" distL="114300" distR="114300" simplePos="0" relativeHeight="251713536" behindDoc="0" locked="0" layoutInCell="1" allowOverlap="1" wp14:anchorId="3A366D20" wp14:editId="2C7BA33C">
                <wp:simplePos x="0" y="0"/>
                <wp:positionH relativeFrom="margin">
                  <wp:posOffset>3302000</wp:posOffset>
                </wp:positionH>
                <wp:positionV relativeFrom="paragraph">
                  <wp:posOffset>100330</wp:posOffset>
                </wp:positionV>
                <wp:extent cx="654050" cy="285750"/>
                <wp:effectExtent l="0" t="0" r="12700" b="19050"/>
                <wp:wrapNone/>
                <wp:docPr id="37" name="Rounded Rectangle 37"/>
                <wp:cNvGraphicFramePr/>
                <a:graphic xmlns:a="http://schemas.openxmlformats.org/drawingml/2006/main">
                  <a:graphicData uri="http://schemas.microsoft.com/office/word/2010/wordprocessingShape">
                    <wps:wsp>
                      <wps:cNvSpPr/>
                      <wps:spPr>
                        <a:xfrm>
                          <a:off x="0" y="0"/>
                          <a:ext cx="654050" cy="2857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7C4CF" w14:textId="77777777" w:rsidR="005C569A" w:rsidRPr="005C569A" w:rsidRDefault="005C569A" w:rsidP="005C569A">
                            <w:pPr>
                              <w:jc w:val="center"/>
                              <w:rPr>
                                <w:sz w:val="20"/>
                                <w:szCs w:val="20"/>
                              </w:rPr>
                            </w:pPr>
                            <w:r w:rsidRPr="005C569A">
                              <w:rPr>
                                <w:sz w:val="20"/>
                                <w:szCs w:val="20"/>
                              </w:rPr>
                              <w:t>Dirigent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66D20" id="Rounded Rectangle 37" o:spid="_x0000_s1042" style="position:absolute;margin-left:260pt;margin-top:7.9pt;width:51.5pt;height: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" fillcolor="#ed7d31 [3205]" strokecolor="#1f4d78 [1604]" strokeweight="1pt">
                <v:stroke joinstyle="miter"/>
                <v:textbox>
                  <w:txbxContent>
                    <w:p w14:paraId="4827C4CF" w14:textId="77777777" w:rsidR="005C569A" w:rsidRPr="005C569A" w:rsidRDefault="005C569A" w:rsidP="005C569A">
                      <w:pPr>
                        <w:jc w:val="center"/>
                        <w:rPr>
                          <w:sz w:val="20"/>
                          <w:szCs w:val="20"/>
                        </w:rPr>
                      </w:pPr>
                      <w:r w:rsidRPr="005C569A">
                        <w:rPr>
                          <w:sz w:val="20"/>
                          <w:szCs w:val="20"/>
                        </w:rPr>
                        <w:t>Dirigent</w:t>
                      </w:r>
                    </w:p>
                  </w:txbxContent>
                </v:textbox>
                <w10:wrap anchorx="margin"/>
              </v:roundrect>
            </w:pict>
          </mc:Fallback>
        </mc:AlternateContent>
      </w:r>
      <w:r w:rsidR="005C569A">
        <w:rPr>
          <w:noProof/>
          <w:lang w:eastAsia="nl-NL"/>
        </w:rPr>
        <mc:AlternateContent>
          <mc:Choice Requires="wps">
            <w:drawing>
              <wp:anchor distT="0" distB="0" distL="114300" distR="114300" simplePos="0" relativeHeight="251709440" behindDoc="0" locked="0" layoutInCell="1" allowOverlap="1" wp14:anchorId="3A53A7B4" wp14:editId="73496C2A">
                <wp:simplePos x="0" y="0"/>
                <wp:positionH relativeFrom="margin">
                  <wp:posOffset>1898650</wp:posOffset>
                </wp:positionH>
                <wp:positionV relativeFrom="paragraph">
                  <wp:posOffset>106680</wp:posOffset>
                </wp:positionV>
                <wp:extent cx="654050" cy="285750"/>
                <wp:effectExtent l="0" t="0" r="12700" b="19050"/>
                <wp:wrapNone/>
                <wp:docPr id="35" name="Rounded Rectangle 35"/>
                <wp:cNvGraphicFramePr/>
                <a:graphic xmlns:a="http://schemas.openxmlformats.org/drawingml/2006/main">
                  <a:graphicData uri="http://schemas.microsoft.com/office/word/2010/wordprocessingShape">
                    <wps:wsp>
                      <wps:cNvSpPr/>
                      <wps:spPr>
                        <a:xfrm>
                          <a:off x="0" y="0"/>
                          <a:ext cx="654050" cy="2857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4933A1" w14:textId="77777777" w:rsidR="005C569A" w:rsidRPr="005C569A" w:rsidRDefault="005C569A" w:rsidP="005C569A">
                            <w:pPr>
                              <w:jc w:val="center"/>
                              <w:rPr>
                                <w:sz w:val="20"/>
                                <w:szCs w:val="20"/>
                              </w:rPr>
                            </w:pPr>
                            <w:r w:rsidRPr="005C569A">
                              <w:rPr>
                                <w:sz w:val="20"/>
                                <w:szCs w:val="20"/>
                              </w:rPr>
                              <w:t>Dirigent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A7B4" id="Rounded Rectangle 35" o:spid="_x0000_s1043" style="position:absolute;margin-left:149.5pt;margin-top:8.4pt;width:51.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" fillcolor="#ed7d31 [3205]" strokecolor="#1f4d78 [1604]" strokeweight="1pt">
                <v:stroke joinstyle="miter"/>
                <v:textbox>
                  <w:txbxContent>
                    <w:p w14:paraId="624933A1" w14:textId="77777777" w:rsidR="005C569A" w:rsidRPr="005C569A" w:rsidRDefault="005C569A" w:rsidP="005C569A">
                      <w:pPr>
                        <w:jc w:val="center"/>
                        <w:rPr>
                          <w:sz w:val="20"/>
                          <w:szCs w:val="20"/>
                        </w:rPr>
                      </w:pPr>
                      <w:r w:rsidRPr="005C569A">
                        <w:rPr>
                          <w:sz w:val="20"/>
                          <w:szCs w:val="20"/>
                        </w:rPr>
                        <w:t>Dirigent</w:t>
                      </w:r>
                    </w:p>
                  </w:txbxContent>
                </v:textbox>
                <w10:wrap anchorx="margin"/>
              </v:roundrect>
            </w:pict>
          </mc:Fallback>
        </mc:AlternateContent>
      </w:r>
      <w:r w:rsidR="005C569A">
        <w:rPr>
          <w:noProof/>
          <w:lang w:eastAsia="nl-NL"/>
        </w:rPr>
        <mc:AlternateContent>
          <mc:Choice Requires="wps">
            <w:drawing>
              <wp:anchor distT="0" distB="0" distL="114300" distR="114300" simplePos="0" relativeHeight="251705344" behindDoc="0" locked="0" layoutInCell="1" allowOverlap="1" wp14:anchorId="7A1D6661" wp14:editId="1B824E63">
                <wp:simplePos x="0" y="0"/>
                <wp:positionH relativeFrom="margin">
                  <wp:posOffset>4013200</wp:posOffset>
                </wp:positionH>
                <wp:positionV relativeFrom="paragraph">
                  <wp:posOffset>100330</wp:posOffset>
                </wp:positionV>
                <wp:extent cx="654050" cy="285750"/>
                <wp:effectExtent l="0" t="0" r="12700" b="19050"/>
                <wp:wrapNone/>
                <wp:docPr id="33" name="Rounded Rectangle 33"/>
                <wp:cNvGraphicFramePr/>
                <a:graphic xmlns:a="http://schemas.openxmlformats.org/drawingml/2006/main">
                  <a:graphicData uri="http://schemas.microsoft.com/office/word/2010/wordprocessingShape">
                    <wps:wsp>
                      <wps:cNvSpPr/>
                      <wps:spPr>
                        <a:xfrm>
                          <a:off x="0" y="0"/>
                          <a:ext cx="654050" cy="2857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731804" w14:textId="77777777" w:rsidR="005C569A" w:rsidRPr="005C569A" w:rsidRDefault="005C569A" w:rsidP="005C569A">
                            <w:pPr>
                              <w:jc w:val="center"/>
                              <w:rPr>
                                <w:sz w:val="20"/>
                                <w:szCs w:val="20"/>
                              </w:rPr>
                            </w:pPr>
                            <w:r w:rsidRPr="005C569A">
                              <w:rPr>
                                <w:sz w:val="20"/>
                                <w:szCs w:val="20"/>
                              </w:rPr>
                              <w:t>Dirigent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D6661" id="Rounded Rectangle 33" o:spid="_x0000_s1044" style="position:absolute;margin-left:316pt;margin-top:7.9pt;width:51.5pt;height: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" fillcolor="#ed7d31 [3205]" strokecolor="#1f4d78 [1604]" strokeweight="1pt">
                <v:stroke joinstyle="miter"/>
                <v:textbox>
                  <w:txbxContent>
                    <w:p w14:paraId="25731804" w14:textId="77777777" w:rsidR="005C569A" w:rsidRPr="005C569A" w:rsidRDefault="005C569A" w:rsidP="005C569A">
                      <w:pPr>
                        <w:jc w:val="center"/>
                        <w:rPr>
                          <w:sz w:val="20"/>
                          <w:szCs w:val="20"/>
                        </w:rPr>
                      </w:pPr>
                      <w:r w:rsidRPr="005C569A">
                        <w:rPr>
                          <w:sz w:val="20"/>
                          <w:szCs w:val="20"/>
                        </w:rPr>
                        <w:t>Dirigent</w:t>
                      </w:r>
                    </w:p>
                  </w:txbxContent>
                </v:textbox>
                <w10:wrap anchorx="margin"/>
              </v:roundrect>
            </w:pict>
          </mc:Fallback>
        </mc:AlternateContent>
      </w:r>
    </w:p>
    <w:p w14:paraId="62F86723" w14:textId="56073E70" w:rsidR="00404DA3" w:rsidRDefault="005C569A">
      <w:r>
        <w:rPr>
          <w:noProof/>
          <w:lang w:eastAsia="nl-NL"/>
        </w:rPr>
        <mc:AlternateContent>
          <mc:Choice Requires="wps">
            <w:drawing>
              <wp:anchor distT="0" distB="0" distL="114300" distR="114300" simplePos="0" relativeHeight="251667456" behindDoc="0" locked="0" layoutInCell="1" allowOverlap="1" wp14:anchorId="3599840A" wp14:editId="28AB7FD8">
                <wp:simplePos x="0" y="0"/>
                <wp:positionH relativeFrom="margin">
                  <wp:posOffset>1146175</wp:posOffset>
                </wp:positionH>
                <wp:positionV relativeFrom="paragraph">
                  <wp:posOffset>168275</wp:posOffset>
                </wp:positionV>
                <wp:extent cx="3529965" cy="346710"/>
                <wp:effectExtent l="0" t="0" r="13335" b="15240"/>
                <wp:wrapNone/>
                <wp:docPr id="9" name="Rounded Rectangle 9"/>
                <wp:cNvGraphicFramePr/>
                <a:graphic xmlns:a="http://schemas.openxmlformats.org/drawingml/2006/main">
                  <a:graphicData uri="http://schemas.microsoft.com/office/word/2010/wordprocessingShape">
                    <wps:wsp>
                      <wps:cNvSpPr/>
                      <wps:spPr>
                        <a:xfrm>
                          <a:off x="0" y="0"/>
                          <a:ext cx="3529965" cy="3467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C0C382" w14:textId="1452E593" w:rsidR="005C569A" w:rsidRDefault="005C569A" w:rsidP="005C569A">
                            <w:pPr>
                              <w:jc w:val="center"/>
                            </w:pPr>
                            <w:r>
                              <w:t>Bestuur DJO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9840A" id="Rounded Rectangle 9" o:spid="_x0000_s1045" style="position:absolute;margin-left:90.25pt;margin-top:13.25pt;width:277.95pt;height:2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" fillcolor="#5b9bd5 [3204]" strokecolor="#1f4d78 [1604]" strokeweight="1pt">
                <v:stroke joinstyle="miter"/>
                <v:textbox>
                  <w:txbxContent>
                    <w:p w14:paraId="37C0C382" w14:textId="1452E593" w:rsidR="005C569A" w:rsidRDefault="005C569A" w:rsidP="005C569A">
                      <w:pPr>
                        <w:jc w:val="center"/>
                      </w:pPr>
                      <w:r>
                        <w:t>Bestuur DJO</w:t>
                      </w:r>
                    </w:p>
                  </w:txbxContent>
                </v:textbox>
                <w10:wrap anchorx="margin"/>
              </v:roundrect>
            </w:pict>
          </mc:Fallback>
        </mc:AlternateContent>
      </w:r>
    </w:p>
    <w:p w14:paraId="184396B6" w14:textId="42E98340" w:rsidR="005C569A" w:rsidRDefault="005C569A"/>
    <w:p w14:paraId="21D00234" w14:textId="355727D6" w:rsidR="0003542A" w:rsidRDefault="0003542A" w:rsidP="005F3CAE">
      <w:pPr>
        <w:spacing w:before="240" w:line="240" w:lineRule="auto"/>
      </w:pPr>
      <w:r>
        <w:t>Een aantal belangrijke rollen en verantwoordelijkheden beschrijven we hier.</w:t>
      </w:r>
    </w:p>
    <w:p w14:paraId="0A6D9DB5" w14:textId="51CB9129" w:rsidR="005F3CAE" w:rsidRDefault="005F3CAE" w:rsidP="005F3CAE">
      <w:pPr>
        <w:spacing w:before="240" w:line="240" w:lineRule="auto"/>
      </w:pPr>
      <w:r w:rsidRPr="00247722">
        <w:rPr>
          <w:b/>
          <w:bCs/>
        </w:rPr>
        <w:t>Bestuur:</w:t>
      </w:r>
      <w:r>
        <w:t xml:space="preserve"> Het bestuur van het DJO bestaat uit ten minste vijf leden en is belast met het besturen van de stichting. Dit betekent dat het bestuur de visie en het daaraan gekoppelde beleid van h</w:t>
      </w:r>
      <w:r w:rsidR="00C750B2">
        <w:t xml:space="preserve">et DJO vaststelt en uitdraagt. </w:t>
      </w:r>
      <w:r>
        <w:t>Praktisch gezien betekent dit dat het bestuur keuzes maakt en beslissingen neemt ten aanzien van bemensing en inzet van (financiële) middelen ten einde gezamenlijk de doelstellingen zo goed mogelijk te bereiken.</w:t>
      </w:r>
      <w:r w:rsidR="002946A9">
        <w:t xml:space="preserve"> Binnen het bestuur zijn in elk geval de volgende rollen onderscheiden: voorzitter, secretaris, penningmeester, orkestcoördinator</w:t>
      </w:r>
      <w:r w:rsidR="000139BF" w:rsidRPr="1F2C0E13">
        <w:t xml:space="preserve">, </w:t>
      </w:r>
      <w:r w:rsidR="000139BF">
        <w:t>auditie</w:t>
      </w:r>
      <w:r w:rsidR="00760512" w:rsidRPr="000139BF">
        <w:t>coördinator</w:t>
      </w:r>
      <w:r w:rsidR="000139BF" w:rsidRPr="1F2C0E13">
        <w:t xml:space="preserve">, </w:t>
      </w:r>
      <w:r w:rsidR="083A2BFA" w:rsidRPr="000139BF">
        <w:t>communicatie/pr-coördinator</w:t>
      </w:r>
      <w:r w:rsidR="000139BF" w:rsidRPr="1F2C0E13">
        <w:t>.</w:t>
      </w:r>
    </w:p>
    <w:p w14:paraId="3BDC4E08" w14:textId="6D9ADCE8" w:rsidR="0003542A" w:rsidRDefault="0003542A" w:rsidP="005F3CAE">
      <w:pPr>
        <w:spacing w:before="240" w:line="240" w:lineRule="auto"/>
      </w:pPr>
      <w:r w:rsidRPr="005F3CAE">
        <w:rPr>
          <w:b/>
        </w:rPr>
        <w:t>Dirigent</w:t>
      </w:r>
      <w:r>
        <w:t>:</w:t>
      </w:r>
      <w:r w:rsidR="005F3CAE">
        <w:t xml:space="preserve"> De dirigent heeft de artistieke leiding over het orkest. Dat betekent dat hij/zij kiest welk repertoire passend is bij het niveau van het orkest en de ontwikkelingslijn van het orkest uitzet.</w:t>
      </w:r>
      <w:r w:rsidR="007F24A5">
        <w:t xml:space="preserve"> </w:t>
      </w:r>
      <w:r w:rsidR="005F3CAE">
        <w:t>Waar nodig gebeurt dit in overleg met collega-dirigenten en in lijn met de visie van het DJO.</w:t>
      </w:r>
      <w:r w:rsidR="007F24A5">
        <w:t xml:space="preserve"> De dirigent neemt in overleg met collega-dirigenten beslissingen ten aanzien van instroom en doorstroom van orkestleden.</w:t>
      </w:r>
    </w:p>
    <w:p w14:paraId="552D4707" w14:textId="51D36A16" w:rsidR="00C24DDA" w:rsidRDefault="0003542A" w:rsidP="00C24DDA">
      <w:pPr>
        <w:spacing w:after="0" w:line="240" w:lineRule="auto"/>
      </w:pPr>
      <w:r w:rsidRPr="00C24DDA">
        <w:rPr>
          <w:b/>
        </w:rPr>
        <w:t>Orkestouder</w:t>
      </w:r>
      <w:r>
        <w:t>:</w:t>
      </w:r>
      <w:r w:rsidR="00C24DDA">
        <w:t xml:space="preserve"> Elk orkest heeft ten minste twee orkestouders. Or</w:t>
      </w:r>
      <w:r w:rsidR="00160188">
        <w:t xml:space="preserve">kestouders zijn belast met de praktische ondersteuning van de dirigent en zijn/haar orkest. </w:t>
      </w:r>
      <w:r w:rsidR="00CF4A85">
        <w:t>Zij vormen de rechterhand van de dirigent. Ze</w:t>
      </w:r>
      <w:r w:rsidR="00160188">
        <w:t xml:space="preserve"> </w:t>
      </w:r>
      <w:r w:rsidR="00C24DDA">
        <w:t xml:space="preserve">zijn </w:t>
      </w:r>
      <w:r w:rsidR="00160188">
        <w:t xml:space="preserve">daartoe </w:t>
      </w:r>
      <w:r w:rsidR="00C24DDA">
        <w:t>aanwezig bij de repetities van het betreffende orkest</w:t>
      </w:r>
      <w:r w:rsidR="00160188">
        <w:t xml:space="preserve">, studieweekenden en concerten en stemmen af met de dirigent. </w:t>
      </w:r>
      <w:r w:rsidR="00160188" w:rsidRPr="000139BF">
        <w:t xml:space="preserve">Orkestouders verzorgen de communicatie </w:t>
      </w:r>
      <w:r w:rsidR="00160188">
        <w:t>vanuit het DJO naar de leden.</w:t>
      </w:r>
      <w:r w:rsidR="00C750B2">
        <w:t xml:space="preserve"> </w:t>
      </w:r>
      <w:r w:rsidR="00160188">
        <w:t xml:space="preserve">Daarnaast </w:t>
      </w:r>
      <w:r w:rsidR="00C24DDA">
        <w:t xml:space="preserve">bewaken </w:t>
      </w:r>
      <w:r w:rsidR="00160188">
        <w:t xml:space="preserve">zij </w:t>
      </w:r>
      <w:r w:rsidR="00C24DDA">
        <w:t>de aanwezigheid, samenhang en sociale veiligheid binnen het orkest.</w:t>
      </w:r>
      <w:r w:rsidR="00C750B2">
        <w:t xml:space="preserve"> </w:t>
      </w:r>
      <w:r w:rsidR="00160188">
        <w:t>R</w:t>
      </w:r>
      <w:r w:rsidR="00C24DDA" w:rsidRPr="00C24DDA">
        <w:t>ondom concerten, speciale gelegenheden zoals een reis of concours of een bijzonder concert</w:t>
      </w:r>
      <w:r w:rsidR="00160188">
        <w:t xml:space="preserve"> werken de orkestouders samen</w:t>
      </w:r>
      <w:r w:rsidR="00C24DDA">
        <w:t xml:space="preserve"> met </w:t>
      </w:r>
      <w:r w:rsidR="00C24DDA" w:rsidRPr="00C24DDA">
        <w:t>orkestcoördinator.</w:t>
      </w:r>
    </w:p>
    <w:p w14:paraId="3EF06D88" w14:textId="4AD0E7B7" w:rsidR="0003542A" w:rsidRPr="002946A9" w:rsidRDefault="002946A9" w:rsidP="005F3CAE">
      <w:pPr>
        <w:spacing w:before="240" w:line="240" w:lineRule="auto"/>
      </w:pPr>
      <w:r>
        <w:rPr>
          <w:b/>
        </w:rPr>
        <w:t>Limonade</w:t>
      </w:r>
      <w:r w:rsidR="009E1037" w:rsidRPr="002946A9">
        <w:rPr>
          <w:b/>
        </w:rPr>
        <w:t>coördinator</w:t>
      </w:r>
      <w:r>
        <w:rPr>
          <w:b/>
        </w:rPr>
        <w:t>/ limonade</w:t>
      </w:r>
      <w:r w:rsidR="0003542A" w:rsidRPr="002946A9">
        <w:rPr>
          <w:b/>
        </w:rPr>
        <w:t>ouder</w:t>
      </w:r>
      <w:r>
        <w:t xml:space="preserve">: Limonadeouders verzorgen voor limonade en thee tijdens de pauze van de repetities en de tweejaarlijkse concerten van het DJO. De limonadecoördinator stelt het rooster op en verzorgt de inkoop. </w:t>
      </w:r>
    </w:p>
    <w:p w14:paraId="23199D29" w14:textId="470D70CE" w:rsidR="0003542A" w:rsidRPr="002946A9" w:rsidRDefault="002946A9" w:rsidP="005F3CAE">
      <w:pPr>
        <w:spacing w:before="240" w:line="240" w:lineRule="auto"/>
      </w:pPr>
      <w:r w:rsidRPr="00247722">
        <w:rPr>
          <w:b/>
          <w:bCs/>
        </w:rPr>
        <w:t>Pauken</w:t>
      </w:r>
      <w:r w:rsidR="009E1037" w:rsidRPr="00247722">
        <w:rPr>
          <w:b/>
          <w:bCs/>
        </w:rPr>
        <w:t>coördinator</w:t>
      </w:r>
      <w:r w:rsidR="0003542A" w:rsidRPr="00247722">
        <w:rPr>
          <w:b/>
          <w:bCs/>
        </w:rPr>
        <w:t>/paukenouder</w:t>
      </w:r>
      <w:r>
        <w:t>: Paukenouders dragen zorg voor het vervoer van het groot</w:t>
      </w:r>
      <w:r w:rsidR="00A10E56">
        <w:t xml:space="preserve"> </w:t>
      </w:r>
      <w:r>
        <w:t>slagwerk naar studieweekenden en concerten en weer terug. De paukencoördinator houdt het overzicht en bewaakt de planning.</w:t>
      </w:r>
    </w:p>
    <w:p w14:paraId="0B3927CE" w14:textId="3517CC0C" w:rsidR="0003542A" w:rsidRPr="00247722" w:rsidRDefault="0003542A" w:rsidP="00247722">
      <w:pPr>
        <w:spacing w:after="0" w:line="240" w:lineRule="auto"/>
        <w:rPr>
          <w:b/>
          <w:bCs/>
        </w:rPr>
      </w:pPr>
      <w:r w:rsidRPr="00247722">
        <w:rPr>
          <w:b/>
          <w:bCs/>
        </w:rPr>
        <w:lastRenderedPageBreak/>
        <w:t>Vertrouwenspersoon</w:t>
      </w:r>
      <w:r w:rsidR="002946A9" w:rsidRPr="00247722">
        <w:rPr>
          <w:b/>
          <w:bCs/>
        </w:rPr>
        <w:t xml:space="preserve">: </w:t>
      </w:r>
      <w:r w:rsidR="002946A9">
        <w:t xml:space="preserve">De vertrouwenspersoon is er om </w:t>
      </w:r>
      <w:r w:rsidR="002946A9">
        <w:rPr>
          <w:rStyle w:val="normaltextrun"/>
          <w:rFonts w:ascii="Calibri" w:hAnsi="Calibri" w:cs="Calibri"/>
        </w:rPr>
        <w:t>signalen afgeven dan wel klachten kenbaar te maken over ongewenst gedrag.</w:t>
      </w:r>
      <w:r w:rsidR="003473BB">
        <w:rPr>
          <w:rStyle w:val="normaltextrun"/>
          <w:rFonts w:ascii="Calibri" w:hAnsi="Calibri" w:cs="Calibri"/>
        </w:rPr>
        <w:t xml:space="preserve"> Hij/zij </w:t>
      </w:r>
      <w:r w:rsidR="002946A9">
        <w:rPr>
          <w:rStyle w:val="normaltextrun"/>
          <w:rFonts w:ascii="Calibri" w:hAnsi="Calibri" w:cs="Calibri"/>
        </w:rPr>
        <w:t>vang</w:t>
      </w:r>
      <w:r w:rsidR="003473BB">
        <w:rPr>
          <w:rStyle w:val="normaltextrun"/>
          <w:rFonts w:ascii="Calibri" w:hAnsi="Calibri" w:cs="Calibri"/>
        </w:rPr>
        <w:t xml:space="preserve">t de aangever op, adviseert </w:t>
      </w:r>
      <w:r w:rsidR="002946A9">
        <w:rPr>
          <w:rStyle w:val="normaltextrun"/>
          <w:rFonts w:ascii="Calibri" w:hAnsi="Calibri" w:cs="Calibri"/>
        </w:rPr>
        <w:t xml:space="preserve">en </w:t>
      </w:r>
      <w:r w:rsidR="003473BB">
        <w:rPr>
          <w:rStyle w:val="normaltextrun"/>
          <w:rFonts w:ascii="Calibri" w:hAnsi="Calibri" w:cs="Calibri"/>
        </w:rPr>
        <w:t>begeleidt he</w:t>
      </w:r>
      <w:r w:rsidR="00A10E56">
        <w:rPr>
          <w:rStyle w:val="normaltextrun"/>
          <w:rFonts w:ascii="Calibri" w:hAnsi="Calibri" w:cs="Calibri"/>
        </w:rPr>
        <w:t>m/haar</w:t>
      </w:r>
      <w:r w:rsidR="003473BB">
        <w:rPr>
          <w:rStyle w:val="normaltextrun"/>
          <w:rFonts w:ascii="Calibri" w:hAnsi="Calibri" w:cs="Calibri"/>
        </w:rPr>
        <w:t>.</w:t>
      </w:r>
      <w:r w:rsidR="002946A9">
        <w:rPr>
          <w:rStyle w:val="normaltextrun"/>
          <w:rFonts w:ascii="Calibri" w:hAnsi="Calibri" w:cs="Calibri"/>
        </w:rPr>
        <w:t xml:space="preserve"> </w:t>
      </w:r>
      <w:r w:rsidR="002946A9" w:rsidRPr="002946A9">
        <w:t>De vertrouwenspersoon is aangesteld voor alle orkestleden, hun wettelijke vertegenwoordigers, vrijwilligers en medewerkers van het DJO. </w:t>
      </w:r>
      <w:r w:rsidR="003473BB">
        <w:t>De vertrouwenspersoon adviseert daarnaast het bestuur in het kader van preventie. De uitwerking van deze rol is te vinden in de bijlage bij het Sociaal Beleid DJO.</w:t>
      </w:r>
    </w:p>
    <w:p w14:paraId="425DE677" w14:textId="77777777" w:rsidR="002946A9" w:rsidRPr="002946A9" w:rsidRDefault="002946A9" w:rsidP="002946A9">
      <w:pPr>
        <w:spacing w:after="0" w:line="240" w:lineRule="auto"/>
      </w:pPr>
    </w:p>
    <w:p w14:paraId="0C1299F0" w14:textId="6706FDBD" w:rsidR="0003542A" w:rsidRDefault="009E1037" w:rsidP="002946A9">
      <w:pPr>
        <w:pStyle w:val="Heading2"/>
        <w:spacing w:before="0" w:line="240" w:lineRule="auto"/>
      </w:pPr>
      <w:bookmarkStart w:id="25" w:name="_Toc10669450"/>
      <w:r>
        <w:t>Overlegstructuur</w:t>
      </w:r>
      <w:bookmarkEnd w:id="25"/>
    </w:p>
    <w:p w14:paraId="124138A5" w14:textId="5B347EF7" w:rsidR="003473BB" w:rsidRPr="003473BB" w:rsidRDefault="00CF4A85" w:rsidP="003473BB">
      <w:r>
        <w:t>Binnen het DJO hebben de diverse actoren met een vaste frequentie overleg.</w:t>
      </w:r>
    </w:p>
    <w:tbl>
      <w:tblPr>
        <w:tblStyle w:val="TableGrid"/>
        <w:tblW w:w="0" w:type="auto"/>
        <w:tblLook w:val="04A0" w:firstRow="1" w:lastRow="0" w:firstColumn="1" w:lastColumn="0" w:noHBand="0" w:noVBand="1"/>
      </w:tblPr>
      <w:tblGrid>
        <w:gridCol w:w="2121"/>
        <w:gridCol w:w="1554"/>
        <w:gridCol w:w="2398"/>
        <w:gridCol w:w="2943"/>
      </w:tblGrid>
      <w:tr w:rsidR="003473BB" w14:paraId="1764C4F2" w14:textId="77777777" w:rsidTr="1F2C0E13">
        <w:trPr>
          <w:trHeight w:val="320"/>
        </w:trPr>
        <w:tc>
          <w:tcPr>
            <w:tcW w:w="2122" w:type="dxa"/>
          </w:tcPr>
          <w:p w14:paraId="240C2279" w14:textId="191A0F24" w:rsidR="003473BB" w:rsidRPr="003473BB" w:rsidRDefault="003473BB" w:rsidP="003473BB">
            <w:pPr>
              <w:jc w:val="center"/>
              <w:rPr>
                <w:b/>
              </w:rPr>
            </w:pPr>
            <w:r w:rsidRPr="003473BB">
              <w:rPr>
                <w:b/>
              </w:rPr>
              <w:t>Overleg</w:t>
            </w:r>
          </w:p>
        </w:tc>
        <w:tc>
          <w:tcPr>
            <w:tcW w:w="1559" w:type="dxa"/>
          </w:tcPr>
          <w:p w14:paraId="0093435E" w14:textId="658602A5" w:rsidR="003473BB" w:rsidRPr="003473BB" w:rsidRDefault="003473BB" w:rsidP="003473BB">
            <w:pPr>
              <w:jc w:val="center"/>
              <w:rPr>
                <w:b/>
              </w:rPr>
            </w:pPr>
            <w:r w:rsidRPr="003473BB">
              <w:rPr>
                <w:b/>
              </w:rPr>
              <w:t>Frequentie</w:t>
            </w:r>
          </w:p>
        </w:tc>
        <w:tc>
          <w:tcPr>
            <w:tcW w:w="2410" w:type="dxa"/>
          </w:tcPr>
          <w:p w14:paraId="461A9CB3" w14:textId="282FDC87" w:rsidR="003473BB" w:rsidRPr="003473BB" w:rsidRDefault="003473BB" w:rsidP="003473BB">
            <w:pPr>
              <w:jc w:val="center"/>
              <w:rPr>
                <w:b/>
              </w:rPr>
            </w:pPr>
            <w:r w:rsidRPr="003473BB">
              <w:rPr>
                <w:b/>
              </w:rPr>
              <w:t>Wie</w:t>
            </w:r>
          </w:p>
        </w:tc>
        <w:tc>
          <w:tcPr>
            <w:tcW w:w="2971" w:type="dxa"/>
          </w:tcPr>
          <w:p w14:paraId="2C8C2499" w14:textId="10504B5C" w:rsidR="003473BB" w:rsidRPr="003473BB" w:rsidRDefault="003473BB" w:rsidP="003473BB">
            <w:pPr>
              <w:jc w:val="center"/>
              <w:rPr>
                <w:b/>
              </w:rPr>
            </w:pPr>
            <w:r>
              <w:rPr>
                <w:b/>
              </w:rPr>
              <w:t>Doel</w:t>
            </w:r>
          </w:p>
        </w:tc>
      </w:tr>
      <w:tr w:rsidR="003473BB" w14:paraId="07399A43" w14:textId="77777777" w:rsidTr="1F2C0E13">
        <w:tc>
          <w:tcPr>
            <w:tcW w:w="2122" w:type="dxa"/>
          </w:tcPr>
          <w:p w14:paraId="0FE44235" w14:textId="287CB502" w:rsidR="003473BB" w:rsidRDefault="003473BB" w:rsidP="003473BB">
            <w:r>
              <w:t>Bestuursvergadering</w:t>
            </w:r>
          </w:p>
        </w:tc>
        <w:tc>
          <w:tcPr>
            <w:tcW w:w="1559" w:type="dxa"/>
          </w:tcPr>
          <w:p w14:paraId="42CCB59F" w14:textId="2DD3EEDE" w:rsidR="003473BB" w:rsidRDefault="00CF4A85" w:rsidP="003473BB">
            <w:r>
              <w:t>M</w:t>
            </w:r>
            <w:r w:rsidR="003473BB">
              <w:t>aandelijks</w:t>
            </w:r>
          </w:p>
        </w:tc>
        <w:tc>
          <w:tcPr>
            <w:tcW w:w="2410" w:type="dxa"/>
          </w:tcPr>
          <w:p w14:paraId="6F6117A1" w14:textId="06C7769A" w:rsidR="003473BB" w:rsidRDefault="003473BB" w:rsidP="003473BB">
            <w:r>
              <w:t>Bestuursleden</w:t>
            </w:r>
          </w:p>
        </w:tc>
        <w:tc>
          <w:tcPr>
            <w:tcW w:w="2971" w:type="dxa"/>
          </w:tcPr>
          <w:p w14:paraId="42606619" w14:textId="452A604F" w:rsidR="003473BB" w:rsidRDefault="00CF4A85" w:rsidP="003473BB">
            <w:r>
              <w:t>Bewaken planning en grote lijnen binnen het DJO</w:t>
            </w:r>
          </w:p>
        </w:tc>
      </w:tr>
      <w:tr w:rsidR="003473BB" w14:paraId="4BE05C15" w14:textId="77777777" w:rsidTr="1F2C0E13">
        <w:tc>
          <w:tcPr>
            <w:tcW w:w="2122" w:type="dxa"/>
          </w:tcPr>
          <w:p w14:paraId="47DFB343" w14:textId="72B05D51" w:rsidR="003473BB" w:rsidRDefault="003473BB" w:rsidP="003473BB">
            <w:r>
              <w:t>Orkestouderoverleg</w:t>
            </w:r>
          </w:p>
        </w:tc>
        <w:tc>
          <w:tcPr>
            <w:tcW w:w="1559" w:type="dxa"/>
          </w:tcPr>
          <w:p w14:paraId="6BECF0A5" w14:textId="119AED19" w:rsidR="003473BB" w:rsidRDefault="5A62A669" w:rsidP="00247722">
            <w:pPr>
              <w:spacing w:line="259" w:lineRule="auto"/>
            </w:pPr>
            <w:r>
              <w:t>6</w:t>
            </w:r>
            <w:r w:rsidR="40E874CF">
              <w:t>-wekelijks</w:t>
            </w:r>
          </w:p>
        </w:tc>
        <w:tc>
          <w:tcPr>
            <w:tcW w:w="2410" w:type="dxa"/>
          </w:tcPr>
          <w:p w14:paraId="4301D969" w14:textId="494B9EEF" w:rsidR="003473BB" w:rsidRDefault="003473BB" w:rsidP="003473BB">
            <w:r>
              <w:t>Orkestouders en orkestcoördinator</w:t>
            </w:r>
          </w:p>
        </w:tc>
        <w:tc>
          <w:tcPr>
            <w:tcW w:w="2971" w:type="dxa"/>
          </w:tcPr>
          <w:p w14:paraId="7BD8EBF0" w14:textId="6ABD9004" w:rsidR="003473BB" w:rsidRDefault="00CF4A85" w:rsidP="003473BB">
            <w:r>
              <w:t xml:space="preserve">Volgen ontwikkelingen binnen de orkesten. </w:t>
            </w:r>
          </w:p>
        </w:tc>
      </w:tr>
      <w:tr w:rsidR="003473BB" w14:paraId="2ECF1254" w14:textId="77777777" w:rsidTr="1F2C0E13">
        <w:tc>
          <w:tcPr>
            <w:tcW w:w="2122" w:type="dxa"/>
          </w:tcPr>
          <w:p w14:paraId="7939823E" w14:textId="2BBBFB8B" w:rsidR="003473BB" w:rsidRDefault="003473BB" w:rsidP="003473BB">
            <w:r>
              <w:t>Dirigentenoverleg</w:t>
            </w:r>
          </w:p>
        </w:tc>
        <w:tc>
          <w:tcPr>
            <w:tcW w:w="1559" w:type="dxa"/>
          </w:tcPr>
          <w:p w14:paraId="2E4684F4" w14:textId="7BB0E0ED" w:rsidR="003473BB" w:rsidRDefault="00CF4A85" w:rsidP="003473BB">
            <w:r>
              <w:t>Eens per kwartaal</w:t>
            </w:r>
          </w:p>
        </w:tc>
        <w:tc>
          <w:tcPr>
            <w:tcW w:w="2410" w:type="dxa"/>
          </w:tcPr>
          <w:p w14:paraId="15CDBB07" w14:textId="18716876" w:rsidR="003473BB" w:rsidRDefault="003473BB" w:rsidP="003473BB">
            <w:r>
              <w:t>Alle dirigenten en de orkest coördinator</w:t>
            </w:r>
          </w:p>
        </w:tc>
        <w:tc>
          <w:tcPr>
            <w:tcW w:w="2971" w:type="dxa"/>
          </w:tcPr>
          <w:p w14:paraId="62674501" w14:textId="6466EBBA" w:rsidR="003473BB" w:rsidRDefault="003473BB" w:rsidP="003473BB">
            <w:r>
              <w:t xml:space="preserve">Afstemming </w:t>
            </w:r>
            <w:r w:rsidRPr="003473BB">
              <w:t>soepele doorstroom en leerlijn</w:t>
            </w:r>
            <w:r w:rsidR="00CF4A85">
              <w:t>. Artistieke afstemming.</w:t>
            </w:r>
          </w:p>
        </w:tc>
      </w:tr>
      <w:tr w:rsidR="003473BB" w14:paraId="2B39E4B0" w14:textId="77777777" w:rsidTr="1F2C0E13">
        <w:tc>
          <w:tcPr>
            <w:tcW w:w="2122" w:type="dxa"/>
          </w:tcPr>
          <w:p w14:paraId="58FEE79F" w14:textId="7843F692" w:rsidR="003473BB" w:rsidRDefault="003473BB" w:rsidP="003473BB">
            <w:r>
              <w:t>Aanvoerdersoverleg</w:t>
            </w:r>
          </w:p>
        </w:tc>
        <w:tc>
          <w:tcPr>
            <w:tcW w:w="1559" w:type="dxa"/>
          </w:tcPr>
          <w:p w14:paraId="4608A710" w14:textId="7F869B70" w:rsidR="003473BB" w:rsidRDefault="00CF4A85" w:rsidP="003473BB">
            <w:r>
              <w:t xml:space="preserve">Elke 6 weken </w:t>
            </w:r>
          </w:p>
        </w:tc>
        <w:tc>
          <w:tcPr>
            <w:tcW w:w="2410" w:type="dxa"/>
          </w:tcPr>
          <w:p w14:paraId="036A7EBB" w14:textId="2775705D" w:rsidR="003473BB" w:rsidRDefault="003473BB" w:rsidP="003473BB">
            <w:r>
              <w:t xml:space="preserve">Aanvoerders Jeugdorkest en een orkestouder </w:t>
            </w:r>
          </w:p>
        </w:tc>
        <w:tc>
          <w:tcPr>
            <w:tcW w:w="2971" w:type="dxa"/>
          </w:tcPr>
          <w:p w14:paraId="54FDE4A8" w14:textId="108CC4E7" w:rsidR="003473BB" w:rsidRDefault="40E874CF" w:rsidP="003473BB">
            <w:r>
              <w:t>Ontwikkeling van het orkest.</w:t>
            </w:r>
          </w:p>
        </w:tc>
      </w:tr>
      <w:tr w:rsidR="00CF4A85" w14:paraId="3E610E7C" w14:textId="77777777" w:rsidTr="1F2C0E13">
        <w:tc>
          <w:tcPr>
            <w:tcW w:w="2122" w:type="dxa"/>
          </w:tcPr>
          <w:p w14:paraId="56206E7C" w14:textId="6A062334" w:rsidR="00CF4A85" w:rsidRDefault="00CF4A85" w:rsidP="003473BB">
            <w:r>
              <w:t>Evaluatiegesprek</w:t>
            </w:r>
          </w:p>
        </w:tc>
        <w:tc>
          <w:tcPr>
            <w:tcW w:w="1559" w:type="dxa"/>
          </w:tcPr>
          <w:p w14:paraId="353B6BB5" w14:textId="2CBBF3A8" w:rsidR="00CF4A85" w:rsidRDefault="00CF4A85" w:rsidP="003473BB">
            <w:r>
              <w:t>Jaarlijks</w:t>
            </w:r>
          </w:p>
        </w:tc>
        <w:tc>
          <w:tcPr>
            <w:tcW w:w="2410" w:type="dxa"/>
          </w:tcPr>
          <w:p w14:paraId="439FBE5E" w14:textId="1B63A53F" w:rsidR="00CF4A85" w:rsidRDefault="00CF4A85" w:rsidP="003473BB">
            <w:r>
              <w:t>Twee bestuursleden en dirigent</w:t>
            </w:r>
          </w:p>
        </w:tc>
        <w:tc>
          <w:tcPr>
            <w:tcW w:w="2971" w:type="dxa"/>
          </w:tcPr>
          <w:p w14:paraId="6256FE27" w14:textId="08816420" w:rsidR="00CF4A85" w:rsidRDefault="00CF4A85" w:rsidP="003473BB">
            <w:r>
              <w:t xml:space="preserve">Evalueren van het afgelopen jaar op </w:t>
            </w:r>
            <w:r w:rsidR="00A10E56">
              <w:t>kwaliteit</w:t>
            </w:r>
            <w:r>
              <w:t>, samenwerking en resultaat.</w:t>
            </w:r>
          </w:p>
        </w:tc>
      </w:tr>
    </w:tbl>
    <w:p w14:paraId="000AD931" w14:textId="3835BAA5" w:rsidR="003473BB" w:rsidRDefault="003473BB" w:rsidP="00CF4A85">
      <w:pPr>
        <w:spacing w:before="240" w:line="240" w:lineRule="auto"/>
      </w:pPr>
    </w:p>
    <w:p w14:paraId="6CFC24AA" w14:textId="1E72C664" w:rsidR="00882F2D" w:rsidRDefault="00882F2D" w:rsidP="00CF4A85">
      <w:pPr>
        <w:spacing w:before="240" w:line="240" w:lineRule="auto"/>
      </w:pPr>
    </w:p>
    <w:sectPr w:rsidR="00882F2D" w:rsidSect="00974F34">
      <w:headerReference w:type="default" r:id="rId8"/>
      <w:footerReference w:type="default" r:id="rId9"/>
      <w:pgSz w:w="11906" w:h="16838"/>
      <w:pgMar w:top="1440" w:right="1440" w:bottom="1440" w:left="1440" w:header="708" w:footer="708"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7D75F" w14:textId="77777777" w:rsidR="005226A5" w:rsidRDefault="005226A5" w:rsidP="00F41FE3">
      <w:pPr>
        <w:spacing w:after="0" w:line="240" w:lineRule="auto"/>
      </w:pPr>
      <w:r>
        <w:separator/>
      </w:r>
    </w:p>
  </w:endnote>
  <w:endnote w:type="continuationSeparator" w:id="0">
    <w:p w14:paraId="60DB7177" w14:textId="77777777" w:rsidR="005226A5" w:rsidRDefault="005226A5" w:rsidP="00F4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45167"/>
      <w:docPartObj>
        <w:docPartGallery w:val="Page Numbers (Bottom of Page)"/>
        <w:docPartUnique/>
      </w:docPartObj>
    </w:sdtPr>
    <w:sdtEndPr/>
    <w:sdtContent>
      <w:p w14:paraId="3D74C365" w14:textId="2592B7EA" w:rsidR="00247722" w:rsidRDefault="00247722">
        <w:pPr>
          <w:pStyle w:val="Footer"/>
          <w:jc w:val="right"/>
        </w:pPr>
        <w:r>
          <w:fldChar w:fldCharType="begin"/>
        </w:r>
        <w:r>
          <w:instrText>PAGE   \* MERGEFORMAT</w:instrText>
        </w:r>
        <w:r>
          <w:fldChar w:fldCharType="separate"/>
        </w:r>
        <w:r w:rsidR="00C14B82">
          <w:rPr>
            <w:noProof/>
          </w:rPr>
          <w:t>2</w:t>
        </w:r>
        <w:r>
          <w:fldChar w:fldCharType="end"/>
        </w:r>
      </w:p>
    </w:sdtContent>
  </w:sdt>
  <w:p w14:paraId="4928D242" w14:textId="77777777" w:rsidR="00247722" w:rsidRDefault="002477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05DD2" w14:textId="77777777" w:rsidR="005226A5" w:rsidRDefault="005226A5" w:rsidP="00F41FE3">
      <w:pPr>
        <w:spacing w:after="0" w:line="240" w:lineRule="auto"/>
      </w:pPr>
      <w:r>
        <w:separator/>
      </w:r>
    </w:p>
  </w:footnote>
  <w:footnote w:type="continuationSeparator" w:id="0">
    <w:p w14:paraId="576FDF55" w14:textId="77777777" w:rsidR="005226A5" w:rsidRDefault="005226A5" w:rsidP="00F4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7E1BD063" w14:paraId="64B26514" w14:textId="77777777" w:rsidTr="28B7F09A">
      <w:tc>
        <w:tcPr>
          <w:tcW w:w="3024" w:type="dxa"/>
        </w:tcPr>
        <w:p w14:paraId="691FE677" w14:textId="5BC6BD75" w:rsidR="7E1BD063" w:rsidRDefault="7E1BD063" w:rsidP="00247722">
          <w:pPr>
            <w:pStyle w:val="Header"/>
            <w:ind w:left="-115"/>
          </w:pPr>
        </w:p>
      </w:tc>
      <w:tc>
        <w:tcPr>
          <w:tcW w:w="3024" w:type="dxa"/>
        </w:tcPr>
        <w:p w14:paraId="2A12137F" w14:textId="24F3E781" w:rsidR="7E1BD063" w:rsidRDefault="7E1BD063" w:rsidP="00247722">
          <w:pPr>
            <w:pStyle w:val="Header"/>
            <w:jc w:val="center"/>
          </w:pPr>
        </w:p>
      </w:tc>
      <w:tc>
        <w:tcPr>
          <w:tcW w:w="3024" w:type="dxa"/>
        </w:tcPr>
        <w:p w14:paraId="764006AC" w14:textId="77B0A045" w:rsidR="7E1BD063" w:rsidRDefault="7E1BD063" w:rsidP="00247722">
          <w:pPr>
            <w:pStyle w:val="Header"/>
            <w:ind w:right="-115"/>
            <w:jc w:val="right"/>
          </w:pPr>
        </w:p>
      </w:tc>
    </w:tr>
  </w:tbl>
  <w:p w14:paraId="6045D05D" w14:textId="3E8E147C" w:rsidR="7E1BD063" w:rsidRDefault="7E1BD063" w:rsidP="00247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CF9"/>
    <w:multiLevelType w:val="multilevel"/>
    <w:tmpl w:val="2C3A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4215"/>
    <w:multiLevelType w:val="multilevel"/>
    <w:tmpl w:val="A476C05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934A42"/>
    <w:multiLevelType w:val="multilevel"/>
    <w:tmpl w:val="058C0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1A4593"/>
    <w:multiLevelType w:val="multilevel"/>
    <w:tmpl w:val="AD2C1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574F0"/>
    <w:multiLevelType w:val="multilevel"/>
    <w:tmpl w:val="C622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E2CA8"/>
    <w:multiLevelType w:val="multilevel"/>
    <w:tmpl w:val="E320D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A7E36"/>
    <w:multiLevelType w:val="hybridMultilevel"/>
    <w:tmpl w:val="43546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665DC3"/>
    <w:multiLevelType w:val="multilevel"/>
    <w:tmpl w:val="9620D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A3F46"/>
    <w:multiLevelType w:val="multilevel"/>
    <w:tmpl w:val="42BA6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A1C2C"/>
    <w:multiLevelType w:val="hybridMultilevel"/>
    <w:tmpl w:val="1B307C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3F0A1C"/>
    <w:multiLevelType w:val="multilevel"/>
    <w:tmpl w:val="F5B4A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137DC"/>
    <w:multiLevelType w:val="multilevel"/>
    <w:tmpl w:val="7E7CD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27C45"/>
    <w:multiLevelType w:val="multilevel"/>
    <w:tmpl w:val="7ABA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D3168"/>
    <w:multiLevelType w:val="multilevel"/>
    <w:tmpl w:val="30B29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31BF9"/>
    <w:multiLevelType w:val="multilevel"/>
    <w:tmpl w:val="A840181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CB35D7A"/>
    <w:multiLevelType w:val="hybridMultilevel"/>
    <w:tmpl w:val="99E43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000132"/>
    <w:multiLevelType w:val="hybridMultilevel"/>
    <w:tmpl w:val="66703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900BC5"/>
    <w:multiLevelType w:val="multilevel"/>
    <w:tmpl w:val="6CF2DD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B53D1"/>
    <w:multiLevelType w:val="hybridMultilevel"/>
    <w:tmpl w:val="95988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2F2F13"/>
    <w:multiLevelType w:val="multilevel"/>
    <w:tmpl w:val="63BA3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37377"/>
    <w:multiLevelType w:val="multilevel"/>
    <w:tmpl w:val="D506F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9D3256"/>
    <w:multiLevelType w:val="multilevel"/>
    <w:tmpl w:val="7556E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E1480"/>
    <w:multiLevelType w:val="multilevel"/>
    <w:tmpl w:val="36D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D20535"/>
    <w:multiLevelType w:val="hybridMultilevel"/>
    <w:tmpl w:val="023E61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6165C8B"/>
    <w:multiLevelType w:val="multilevel"/>
    <w:tmpl w:val="AD88CF42"/>
    <w:lvl w:ilvl="0">
      <w:start w:val="3"/>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7E52694"/>
    <w:multiLevelType w:val="multilevel"/>
    <w:tmpl w:val="796831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8FE42E8"/>
    <w:multiLevelType w:val="hybridMultilevel"/>
    <w:tmpl w:val="07522A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8361A8B"/>
    <w:multiLevelType w:val="multilevel"/>
    <w:tmpl w:val="13980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85146B"/>
    <w:multiLevelType w:val="multilevel"/>
    <w:tmpl w:val="E2CC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4D1B21"/>
    <w:multiLevelType w:val="multilevel"/>
    <w:tmpl w:val="084CB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F8A495D"/>
    <w:multiLevelType w:val="hybridMultilevel"/>
    <w:tmpl w:val="8902B1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FC2391C"/>
    <w:multiLevelType w:val="multilevel"/>
    <w:tmpl w:val="537AF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0089A"/>
    <w:multiLevelType w:val="hybridMultilevel"/>
    <w:tmpl w:val="68D057C0"/>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4400A80"/>
    <w:multiLevelType w:val="multilevel"/>
    <w:tmpl w:val="292E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3"/>
  </w:num>
  <w:num w:numId="3">
    <w:abstractNumId w:val="12"/>
  </w:num>
  <w:num w:numId="4">
    <w:abstractNumId w:val="21"/>
  </w:num>
  <w:num w:numId="5">
    <w:abstractNumId w:val="20"/>
  </w:num>
  <w:num w:numId="6">
    <w:abstractNumId w:val="1"/>
  </w:num>
  <w:num w:numId="7">
    <w:abstractNumId w:val="0"/>
  </w:num>
  <w:num w:numId="8">
    <w:abstractNumId w:val="22"/>
  </w:num>
  <w:num w:numId="9">
    <w:abstractNumId w:val="7"/>
  </w:num>
  <w:num w:numId="10">
    <w:abstractNumId w:val="31"/>
  </w:num>
  <w:num w:numId="11">
    <w:abstractNumId w:val="5"/>
  </w:num>
  <w:num w:numId="12">
    <w:abstractNumId w:val="8"/>
  </w:num>
  <w:num w:numId="13">
    <w:abstractNumId w:val="10"/>
  </w:num>
  <w:num w:numId="14">
    <w:abstractNumId w:val="33"/>
  </w:num>
  <w:num w:numId="15">
    <w:abstractNumId w:val="3"/>
  </w:num>
  <w:num w:numId="16">
    <w:abstractNumId w:val="11"/>
  </w:num>
  <w:num w:numId="17">
    <w:abstractNumId w:val="17"/>
  </w:num>
  <w:num w:numId="18">
    <w:abstractNumId w:val="4"/>
  </w:num>
  <w:num w:numId="19">
    <w:abstractNumId w:val="25"/>
  </w:num>
  <w:num w:numId="20">
    <w:abstractNumId w:val="2"/>
  </w:num>
  <w:num w:numId="21">
    <w:abstractNumId w:val="19"/>
  </w:num>
  <w:num w:numId="22">
    <w:abstractNumId w:val="29"/>
  </w:num>
  <w:num w:numId="23">
    <w:abstractNumId w:val="27"/>
  </w:num>
  <w:num w:numId="24">
    <w:abstractNumId w:val="15"/>
  </w:num>
  <w:num w:numId="25">
    <w:abstractNumId w:val="14"/>
  </w:num>
  <w:num w:numId="26">
    <w:abstractNumId w:val="30"/>
  </w:num>
  <w:num w:numId="27">
    <w:abstractNumId w:val="9"/>
  </w:num>
  <w:num w:numId="28">
    <w:abstractNumId w:val="32"/>
  </w:num>
  <w:num w:numId="29">
    <w:abstractNumId w:val="6"/>
  </w:num>
  <w:num w:numId="30">
    <w:abstractNumId w:val="18"/>
  </w:num>
  <w:num w:numId="31">
    <w:abstractNumId w:val="23"/>
  </w:num>
  <w:num w:numId="32">
    <w:abstractNumId w:val="16"/>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7F"/>
    <w:rsid w:val="0000539F"/>
    <w:rsid w:val="000139BF"/>
    <w:rsid w:val="0003542A"/>
    <w:rsid w:val="00066F3B"/>
    <w:rsid w:val="00082C7F"/>
    <w:rsid w:val="000A5304"/>
    <w:rsid w:val="000D2FE2"/>
    <w:rsid w:val="000F642B"/>
    <w:rsid w:val="001169EF"/>
    <w:rsid w:val="00125562"/>
    <w:rsid w:val="00127D15"/>
    <w:rsid w:val="00132C3E"/>
    <w:rsid w:val="00160188"/>
    <w:rsid w:val="00177981"/>
    <w:rsid w:val="001C5CB8"/>
    <w:rsid w:val="001E1D70"/>
    <w:rsid w:val="0024287F"/>
    <w:rsid w:val="00245874"/>
    <w:rsid w:val="00247722"/>
    <w:rsid w:val="002633ED"/>
    <w:rsid w:val="002946A9"/>
    <w:rsid w:val="002A50A0"/>
    <w:rsid w:val="002B70F6"/>
    <w:rsid w:val="002D1526"/>
    <w:rsid w:val="002D1CDC"/>
    <w:rsid w:val="002E3220"/>
    <w:rsid w:val="0032195D"/>
    <w:rsid w:val="00333AF8"/>
    <w:rsid w:val="003473BB"/>
    <w:rsid w:val="00385276"/>
    <w:rsid w:val="00404DA3"/>
    <w:rsid w:val="00480885"/>
    <w:rsid w:val="004C56A0"/>
    <w:rsid w:val="004D3D7F"/>
    <w:rsid w:val="004F0D3C"/>
    <w:rsid w:val="005226A5"/>
    <w:rsid w:val="00590AE1"/>
    <w:rsid w:val="005C569A"/>
    <w:rsid w:val="005E557A"/>
    <w:rsid w:val="005F3CAE"/>
    <w:rsid w:val="006C319C"/>
    <w:rsid w:val="006E76F1"/>
    <w:rsid w:val="00760512"/>
    <w:rsid w:val="007E0CC1"/>
    <w:rsid w:val="007E61B1"/>
    <w:rsid w:val="007F24A5"/>
    <w:rsid w:val="00803FD7"/>
    <w:rsid w:val="008400B1"/>
    <w:rsid w:val="00882F2D"/>
    <w:rsid w:val="008971BA"/>
    <w:rsid w:val="008B59C4"/>
    <w:rsid w:val="0094503F"/>
    <w:rsid w:val="00974F34"/>
    <w:rsid w:val="00975899"/>
    <w:rsid w:val="009E0CA2"/>
    <w:rsid w:val="009E1037"/>
    <w:rsid w:val="00A019F4"/>
    <w:rsid w:val="00A10E56"/>
    <w:rsid w:val="00A116D9"/>
    <w:rsid w:val="00A12A2A"/>
    <w:rsid w:val="00A15BA2"/>
    <w:rsid w:val="00A15FE7"/>
    <w:rsid w:val="00A551E8"/>
    <w:rsid w:val="00B27407"/>
    <w:rsid w:val="00B451BF"/>
    <w:rsid w:val="00B96845"/>
    <w:rsid w:val="00BA1285"/>
    <w:rsid w:val="00BB3680"/>
    <w:rsid w:val="00C14B82"/>
    <w:rsid w:val="00C24DDA"/>
    <w:rsid w:val="00C70A09"/>
    <w:rsid w:val="00C750B2"/>
    <w:rsid w:val="00CC37C2"/>
    <w:rsid w:val="00CF4A85"/>
    <w:rsid w:val="00D45F46"/>
    <w:rsid w:val="00D71CB2"/>
    <w:rsid w:val="00E3096D"/>
    <w:rsid w:val="00E50D1B"/>
    <w:rsid w:val="00E65D8A"/>
    <w:rsid w:val="00EE4783"/>
    <w:rsid w:val="00EF7739"/>
    <w:rsid w:val="00F27159"/>
    <w:rsid w:val="00F41FE3"/>
    <w:rsid w:val="00FC3A21"/>
    <w:rsid w:val="00FC6A6E"/>
    <w:rsid w:val="013529FF"/>
    <w:rsid w:val="0254AE48"/>
    <w:rsid w:val="03C3CB2A"/>
    <w:rsid w:val="083A2BFA"/>
    <w:rsid w:val="08859198"/>
    <w:rsid w:val="0AADBA7E"/>
    <w:rsid w:val="0C79DA53"/>
    <w:rsid w:val="0F4868D3"/>
    <w:rsid w:val="10A16074"/>
    <w:rsid w:val="12208050"/>
    <w:rsid w:val="14412439"/>
    <w:rsid w:val="15B595CF"/>
    <w:rsid w:val="184F94BB"/>
    <w:rsid w:val="1A517F3E"/>
    <w:rsid w:val="1A765594"/>
    <w:rsid w:val="1CEE244E"/>
    <w:rsid w:val="1CF8EFC3"/>
    <w:rsid w:val="1DDF3E98"/>
    <w:rsid w:val="1F2C0E13"/>
    <w:rsid w:val="1FAE4439"/>
    <w:rsid w:val="21B7C0C8"/>
    <w:rsid w:val="2318352D"/>
    <w:rsid w:val="24BD7F35"/>
    <w:rsid w:val="2659B43D"/>
    <w:rsid w:val="26B091A4"/>
    <w:rsid w:val="27243CCD"/>
    <w:rsid w:val="273690D3"/>
    <w:rsid w:val="273AAF3D"/>
    <w:rsid w:val="27E8FC79"/>
    <w:rsid w:val="28B7F09A"/>
    <w:rsid w:val="29C959A0"/>
    <w:rsid w:val="2A1B7ECA"/>
    <w:rsid w:val="2BA8EB9B"/>
    <w:rsid w:val="2BCD5322"/>
    <w:rsid w:val="2F182E43"/>
    <w:rsid w:val="2F480BFB"/>
    <w:rsid w:val="2FB29EBD"/>
    <w:rsid w:val="30A8271D"/>
    <w:rsid w:val="311C33D9"/>
    <w:rsid w:val="32C62211"/>
    <w:rsid w:val="3558A08F"/>
    <w:rsid w:val="38E9CFCE"/>
    <w:rsid w:val="3A842DB7"/>
    <w:rsid w:val="3CA30CC7"/>
    <w:rsid w:val="3EB7F8C9"/>
    <w:rsid w:val="40498D74"/>
    <w:rsid w:val="407231B6"/>
    <w:rsid w:val="40E874CF"/>
    <w:rsid w:val="41E63E8C"/>
    <w:rsid w:val="4216E446"/>
    <w:rsid w:val="42264CC8"/>
    <w:rsid w:val="42C63E1A"/>
    <w:rsid w:val="43B056C7"/>
    <w:rsid w:val="487CFCB7"/>
    <w:rsid w:val="4994478C"/>
    <w:rsid w:val="49C43CEB"/>
    <w:rsid w:val="4B75F9E8"/>
    <w:rsid w:val="4B85929A"/>
    <w:rsid w:val="4E804F16"/>
    <w:rsid w:val="4F141B5B"/>
    <w:rsid w:val="505E9A21"/>
    <w:rsid w:val="51F88D58"/>
    <w:rsid w:val="5382E348"/>
    <w:rsid w:val="5663DB8F"/>
    <w:rsid w:val="57015598"/>
    <w:rsid w:val="57DF270C"/>
    <w:rsid w:val="594E05D8"/>
    <w:rsid w:val="5A62A669"/>
    <w:rsid w:val="5AD909EB"/>
    <w:rsid w:val="5C0DA7B1"/>
    <w:rsid w:val="5CA5BF63"/>
    <w:rsid w:val="5DD3FC09"/>
    <w:rsid w:val="5DDBFFC8"/>
    <w:rsid w:val="601703FE"/>
    <w:rsid w:val="61FBD5EB"/>
    <w:rsid w:val="63D1C6B6"/>
    <w:rsid w:val="67193FCA"/>
    <w:rsid w:val="67D38510"/>
    <w:rsid w:val="68036A6C"/>
    <w:rsid w:val="681905F9"/>
    <w:rsid w:val="68B80052"/>
    <w:rsid w:val="69099F8C"/>
    <w:rsid w:val="694DB8AB"/>
    <w:rsid w:val="6C84982C"/>
    <w:rsid w:val="6F5DB5F1"/>
    <w:rsid w:val="742DB276"/>
    <w:rsid w:val="75CDD5F8"/>
    <w:rsid w:val="7624C756"/>
    <w:rsid w:val="77D29F09"/>
    <w:rsid w:val="79823D5E"/>
    <w:rsid w:val="7D8AB3D1"/>
    <w:rsid w:val="7E1BD063"/>
    <w:rsid w:val="7EE6F38D"/>
    <w:rsid w:val="7F135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0211A"/>
  <w15:docId w15:val="{6C8E7095-2929-41CB-A9A0-5622B3DD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7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2C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082C7F"/>
  </w:style>
  <w:style w:type="character" w:customStyle="1" w:styleId="normaltextrun">
    <w:name w:val="normaltextrun"/>
    <w:basedOn w:val="DefaultParagraphFont"/>
    <w:rsid w:val="00082C7F"/>
  </w:style>
  <w:style w:type="character" w:customStyle="1" w:styleId="scxw166141785">
    <w:name w:val="scxw166141785"/>
    <w:basedOn w:val="DefaultParagraphFont"/>
    <w:rsid w:val="00082C7F"/>
  </w:style>
  <w:style w:type="character" w:customStyle="1" w:styleId="pagebreaktextspan">
    <w:name w:val="pagebreaktextspan"/>
    <w:basedOn w:val="DefaultParagraphFont"/>
    <w:rsid w:val="00082C7F"/>
  </w:style>
  <w:style w:type="character" w:customStyle="1" w:styleId="spellingerror">
    <w:name w:val="spellingerror"/>
    <w:basedOn w:val="DefaultParagraphFont"/>
    <w:rsid w:val="00082C7F"/>
  </w:style>
  <w:style w:type="character" w:customStyle="1" w:styleId="contextualspellingandgrammarerror">
    <w:name w:val="contextualspellingandgrammarerror"/>
    <w:basedOn w:val="DefaultParagraphFont"/>
    <w:rsid w:val="00082C7F"/>
  </w:style>
  <w:style w:type="character" w:styleId="CommentReference">
    <w:name w:val="annotation reference"/>
    <w:basedOn w:val="DefaultParagraphFont"/>
    <w:uiPriority w:val="99"/>
    <w:semiHidden/>
    <w:unhideWhenUsed/>
    <w:rsid w:val="00082C7F"/>
    <w:rPr>
      <w:sz w:val="16"/>
      <w:szCs w:val="16"/>
    </w:rPr>
  </w:style>
  <w:style w:type="paragraph" w:styleId="CommentText">
    <w:name w:val="annotation text"/>
    <w:basedOn w:val="Normal"/>
    <w:link w:val="CommentTextChar"/>
    <w:uiPriority w:val="99"/>
    <w:semiHidden/>
    <w:unhideWhenUsed/>
    <w:rsid w:val="00082C7F"/>
    <w:pPr>
      <w:spacing w:line="240" w:lineRule="auto"/>
    </w:pPr>
    <w:rPr>
      <w:sz w:val="20"/>
      <w:szCs w:val="20"/>
    </w:rPr>
  </w:style>
  <w:style w:type="character" w:customStyle="1" w:styleId="CommentTextChar">
    <w:name w:val="Comment Text Char"/>
    <w:basedOn w:val="DefaultParagraphFont"/>
    <w:link w:val="CommentText"/>
    <w:uiPriority w:val="99"/>
    <w:semiHidden/>
    <w:rsid w:val="00082C7F"/>
    <w:rPr>
      <w:sz w:val="20"/>
      <w:szCs w:val="20"/>
    </w:rPr>
  </w:style>
  <w:style w:type="paragraph" w:styleId="CommentSubject">
    <w:name w:val="annotation subject"/>
    <w:basedOn w:val="CommentText"/>
    <w:next w:val="CommentText"/>
    <w:link w:val="CommentSubjectChar"/>
    <w:uiPriority w:val="99"/>
    <w:semiHidden/>
    <w:unhideWhenUsed/>
    <w:rsid w:val="00082C7F"/>
    <w:rPr>
      <w:b/>
      <w:bCs/>
    </w:rPr>
  </w:style>
  <w:style w:type="character" w:customStyle="1" w:styleId="CommentSubjectChar">
    <w:name w:val="Comment Subject Char"/>
    <w:basedOn w:val="CommentTextChar"/>
    <w:link w:val="CommentSubject"/>
    <w:uiPriority w:val="99"/>
    <w:semiHidden/>
    <w:rsid w:val="00082C7F"/>
    <w:rPr>
      <w:b/>
      <w:bCs/>
      <w:sz w:val="20"/>
      <w:szCs w:val="20"/>
    </w:rPr>
  </w:style>
  <w:style w:type="paragraph" w:styleId="BalloonText">
    <w:name w:val="Balloon Text"/>
    <w:basedOn w:val="Normal"/>
    <w:link w:val="BalloonTextChar"/>
    <w:uiPriority w:val="99"/>
    <w:semiHidden/>
    <w:unhideWhenUsed/>
    <w:rsid w:val="00082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7F"/>
    <w:rPr>
      <w:rFonts w:ascii="Segoe UI" w:hAnsi="Segoe UI" w:cs="Segoe UI"/>
      <w:sz w:val="18"/>
      <w:szCs w:val="18"/>
    </w:rPr>
  </w:style>
  <w:style w:type="paragraph" w:styleId="ListParagraph">
    <w:name w:val="List Paragraph"/>
    <w:basedOn w:val="Normal"/>
    <w:uiPriority w:val="34"/>
    <w:qFormat/>
    <w:rsid w:val="002633ED"/>
    <w:pPr>
      <w:ind w:left="720"/>
      <w:contextualSpacing/>
    </w:pPr>
  </w:style>
  <w:style w:type="character" w:customStyle="1" w:styleId="Heading1Char">
    <w:name w:val="Heading 1 Char"/>
    <w:basedOn w:val="DefaultParagraphFont"/>
    <w:link w:val="Heading1"/>
    <w:uiPriority w:val="9"/>
    <w:rsid w:val="00F271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7159"/>
    <w:pPr>
      <w:outlineLvl w:val="9"/>
    </w:pPr>
    <w:rPr>
      <w:lang w:eastAsia="nl-NL"/>
    </w:rPr>
  </w:style>
  <w:style w:type="character" w:customStyle="1" w:styleId="Heading2Char">
    <w:name w:val="Heading 2 Char"/>
    <w:basedOn w:val="DefaultParagraphFont"/>
    <w:link w:val="Heading2"/>
    <w:uiPriority w:val="9"/>
    <w:rsid w:val="00F271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3A2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160188"/>
    <w:pPr>
      <w:spacing w:after="100"/>
    </w:pPr>
  </w:style>
  <w:style w:type="paragraph" w:styleId="TOC2">
    <w:name w:val="toc 2"/>
    <w:basedOn w:val="Normal"/>
    <w:next w:val="Normal"/>
    <w:autoRedefine/>
    <w:uiPriority w:val="39"/>
    <w:unhideWhenUsed/>
    <w:rsid w:val="00160188"/>
    <w:pPr>
      <w:spacing w:after="100"/>
      <w:ind w:left="220"/>
    </w:pPr>
  </w:style>
  <w:style w:type="paragraph" w:styleId="TOC3">
    <w:name w:val="toc 3"/>
    <w:basedOn w:val="Normal"/>
    <w:next w:val="Normal"/>
    <w:autoRedefine/>
    <w:uiPriority w:val="39"/>
    <w:unhideWhenUsed/>
    <w:rsid w:val="00160188"/>
    <w:pPr>
      <w:spacing w:after="100"/>
      <w:ind w:left="440"/>
    </w:pPr>
  </w:style>
  <w:style w:type="character" w:styleId="Hyperlink">
    <w:name w:val="Hyperlink"/>
    <w:basedOn w:val="DefaultParagraphFont"/>
    <w:uiPriority w:val="99"/>
    <w:unhideWhenUsed/>
    <w:rsid w:val="00160188"/>
    <w:rPr>
      <w:color w:val="0563C1" w:themeColor="hyperlink"/>
      <w:u w:val="single"/>
    </w:rPr>
  </w:style>
  <w:style w:type="table" w:styleId="TableGrid">
    <w:name w:val="Table Grid"/>
    <w:basedOn w:val="TableNormal"/>
    <w:uiPriority w:val="39"/>
    <w:rsid w:val="0034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F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FE3"/>
  </w:style>
  <w:style w:type="paragraph" w:styleId="Footer">
    <w:name w:val="footer"/>
    <w:basedOn w:val="Normal"/>
    <w:link w:val="FooterChar"/>
    <w:uiPriority w:val="99"/>
    <w:unhideWhenUsed/>
    <w:rsid w:val="00F41F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FE3"/>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NoSpacing">
    <w:name w:val="No Spacing"/>
    <w:uiPriority w:val="1"/>
    <w:qFormat/>
    <w:rsid w:val="005C5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2443">
      <w:bodyDiv w:val="1"/>
      <w:marLeft w:val="0"/>
      <w:marRight w:val="0"/>
      <w:marTop w:val="0"/>
      <w:marBottom w:val="0"/>
      <w:divBdr>
        <w:top w:val="none" w:sz="0" w:space="0" w:color="auto"/>
        <w:left w:val="none" w:sz="0" w:space="0" w:color="auto"/>
        <w:bottom w:val="none" w:sz="0" w:space="0" w:color="auto"/>
        <w:right w:val="none" w:sz="0" w:space="0" w:color="auto"/>
      </w:divBdr>
    </w:div>
    <w:div w:id="830025666">
      <w:bodyDiv w:val="1"/>
      <w:marLeft w:val="0"/>
      <w:marRight w:val="0"/>
      <w:marTop w:val="0"/>
      <w:marBottom w:val="0"/>
      <w:divBdr>
        <w:top w:val="none" w:sz="0" w:space="0" w:color="auto"/>
        <w:left w:val="none" w:sz="0" w:space="0" w:color="auto"/>
        <w:bottom w:val="none" w:sz="0" w:space="0" w:color="auto"/>
        <w:right w:val="none" w:sz="0" w:space="0" w:color="auto"/>
      </w:divBdr>
    </w:div>
    <w:div w:id="1050232089">
      <w:bodyDiv w:val="1"/>
      <w:marLeft w:val="0"/>
      <w:marRight w:val="0"/>
      <w:marTop w:val="0"/>
      <w:marBottom w:val="0"/>
      <w:divBdr>
        <w:top w:val="none" w:sz="0" w:space="0" w:color="auto"/>
        <w:left w:val="none" w:sz="0" w:space="0" w:color="auto"/>
        <w:bottom w:val="none" w:sz="0" w:space="0" w:color="auto"/>
        <w:right w:val="none" w:sz="0" w:space="0" w:color="auto"/>
      </w:divBdr>
      <w:divsChild>
        <w:div w:id="24838272">
          <w:marLeft w:val="0"/>
          <w:marRight w:val="0"/>
          <w:marTop w:val="0"/>
          <w:marBottom w:val="0"/>
          <w:divBdr>
            <w:top w:val="none" w:sz="0" w:space="0" w:color="auto"/>
            <w:left w:val="none" w:sz="0" w:space="0" w:color="auto"/>
            <w:bottom w:val="none" w:sz="0" w:space="0" w:color="auto"/>
            <w:right w:val="none" w:sz="0" w:space="0" w:color="auto"/>
          </w:divBdr>
        </w:div>
        <w:div w:id="1072847392">
          <w:marLeft w:val="0"/>
          <w:marRight w:val="0"/>
          <w:marTop w:val="0"/>
          <w:marBottom w:val="0"/>
          <w:divBdr>
            <w:top w:val="none" w:sz="0" w:space="0" w:color="auto"/>
            <w:left w:val="none" w:sz="0" w:space="0" w:color="auto"/>
            <w:bottom w:val="none" w:sz="0" w:space="0" w:color="auto"/>
            <w:right w:val="none" w:sz="0" w:space="0" w:color="auto"/>
          </w:divBdr>
        </w:div>
        <w:div w:id="844049190">
          <w:marLeft w:val="0"/>
          <w:marRight w:val="0"/>
          <w:marTop w:val="0"/>
          <w:marBottom w:val="0"/>
          <w:divBdr>
            <w:top w:val="none" w:sz="0" w:space="0" w:color="auto"/>
            <w:left w:val="none" w:sz="0" w:space="0" w:color="auto"/>
            <w:bottom w:val="none" w:sz="0" w:space="0" w:color="auto"/>
            <w:right w:val="none" w:sz="0" w:space="0" w:color="auto"/>
          </w:divBdr>
        </w:div>
        <w:div w:id="1448349572">
          <w:marLeft w:val="0"/>
          <w:marRight w:val="0"/>
          <w:marTop w:val="0"/>
          <w:marBottom w:val="0"/>
          <w:divBdr>
            <w:top w:val="none" w:sz="0" w:space="0" w:color="auto"/>
            <w:left w:val="none" w:sz="0" w:space="0" w:color="auto"/>
            <w:bottom w:val="none" w:sz="0" w:space="0" w:color="auto"/>
            <w:right w:val="none" w:sz="0" w:space="0" w:color="auto"/>
          </w:divBdr>
        </w:div>
        <w:div w:id="1047527936">
          <w:marLeft w:val="0"/>
          <w:marRight w:val="0"/>
          <w:marTop w:val="0"/>
          <w:marBottom w:val="0"/>
          <w:divBdr>
            <w:top w:val="none" w:sz="0" w:space="0" w:color="auto"/>
            <w:left w:val="none" w:sz="0" w:space="0" w:color="auto"/>
            <w:bottom w:val="none" w:sz="0" w:space="0" w:color="auto"/>
            <w:right w:val="none" w:sz="0" w:space="0" w:color="auto"/>
          </w:divBdr>
        </w:div>
        <w:div w:id="1073624518">
          <w:marLeft w:val="0"/>
          <w:marRight w:val="0"/>
          <w:marTop w:val="0"/>
          <w:marBottom w:val="0"/>
          <w:divBdr>
            <w:top w:val="none" w:sz="0" w:space="0" w:color="auto"/>
            <w:left w:val="none" w:sz="0" w:space="0" w:color="auto"/>
            <w:bottom w:val="none" w:sz="0" w:space="0" w:color="auto"/>
            <w:right w:val="none" w:sz="0" w:space="0" w:color="auto"/>
          </w:divBdr>
        </w:div>
        <w:div w:id="1913733292">
          <w:marLeft w:val="0"/>
          <w:marRight w:val="0"/>
          <w:marTop w:val="0"/>
          <w:marBottom w:val="0"/>
          <w:divBdr>
            <w:top w:val="none" w:sz="0" w:space="0" w:color="auto"/>
            <w:left w:val="none" w:sz="0" w:space="0" w:color="auto"/>
            <w:bottom w:val="none" w:sz="0" w:space="0" w:color="auto"/>
            <w:right w:val="none" w:sz="0" w:space="0" w:color="auto"/>
          </w:divBdr>
        </w:div>
        <w:div w:id="843788078">
          <w:marLeft w:val="0"/>
          <w:marRight w:val="0"/>
          <w:marTop w:val="0"/>
          <w:marBottom w:val="0"/>
          <w:divBdr>
            <w:top w:val="none" w:sz="0" w:space="0" w:color="auto"/>
            <w:left w:val="none" w:sz="0" w:space="0" w:color="auto"/>
            <w:bottom w:val="none" w:sz="0" w:space="0" w:color="auto"/>
            <w:right w:val="none" w:sz="0" w:space="0" w:color="auto"/>
          </w:divBdr>
        </w:div>
        <w:div w:id="201287663">
          <w:marLeft w:val="0"/>
          <w:marRight w:val="0"/>
          <w:marTop w:val="0"/>
          <w:marBottom w:val="0"/>
          <w:divBdr>
            <w:top w:val="none" w:sz="0" w:space="0" w:color="auto"/>
            <w:left w:val="none" w:sz="0" w:space="0" w:color="auto"/>
            <w:bottom w:val="none" w:sz="0" w:space="0" w:color="auto"/>
            <w:right w:val="none" w:sz="0" w:space="0" w:color="auto"/>
          </w:divBdr>
        </w:div>
        <w:div w:id="1773358167">
          <w:marLeft w:val="0"/>
          <w:marRight w:val="0"/>
          <w:marTop w:val="0"/>
          <w:marBottom w:val="0"/>
          <w:divBdr>
            <w:top w:val="none" w:sz="0" w:space="0" w:color="auto"/>
            <w:left w:val="none" w:sz="0" w:space="0" w:color="auto"/>
            <w:bottom w:val="none" w:sz="0" w:space="0" w:color="auto"/>
            <w:right w:val="none" w:sz="0" w:space="0" w:color="auto"/>
          </w:divBdr>
        </w:div>
        <w:div w:id="901478794">
          <w:marLeft w:val="0"/>
          <w:marRight w:val="0"/>
          <w:marTop w:val="0"/>
          <w:marBottom w:val="0"/>
          <w:divBdr>
            <w:top w:val="none" w:sz="0" w:space="0" w:color="auto"/>
            <w:left w:val="none" w:sz="0" w:space="0" w:color="auto"/>
            <w:bottom w:val="none" w:sz="0" w:space="0" w:color="auto"/>
            <w:right w:val="none" w:sz="0" w:space="0" w:color="auto"/>
          </w:divBdr>
        </w:div>
        <w:div w:id="1147478023">
          <w:marLeft w:val="0"/>
          <w:marRight w:val="0"/>
          <w:marTop w:val="0"/>
          <w:marBottom w:val="0"/>
          <w:divBdr>
            <w:top w:val="none" w:sz="0" w:space="0" w:color="auto"/>
            <w:left w:val="none" w:sz="0" w:space="0" w:color="auto"/>
            <w:bottom w:val="none" w:sz="0" w:space="0" w:color="auto"/>
            <w:right w:val="none" w:sz="0" w:space="0" w:color="auto"/>
          </w:divBdr>
        </w:div>
        <w:div w:id="1167818411">
          <w:marLeft w:val="0"/>
          <w:marRight w:val="0"/>
          <w:marTop w:val="0"/>
          <w:marBottom w:val="0"/>
          <w:divBdr>
            <w:top w:val="none" w:sz="0" w:space="0" w:color="auto"/>
            <w:left w:val="none" w:sz="0" w:space="0" w:color="auto"/>
            <w:bottom w:val="none" w:sz="0" w:space="0" w:color="auto"/>
            <w:right w:val="none" w:sz="0" w:space="0" w:color="auto"/>
          </w:divBdr>
        </w:div>
        <w:div w:id="615411261">
          <w:marLeft w:val="0"/>
          <w:marRight w:val="0"/>
          <w:marTop w:val="0"/>
          <w:marBottom w:val="0"/>
          <w:divBdr>
            <w:top w:val="none" w:sz="0" w:space="0" w:color="auto"/>
            <w:left w:val="none" w:sz="0" w:space="0" w:color="auto"/>
            <w:bottom w:val="none" w:sz="0" w:space="0" w:color="auto"/>
            <w:right w:val="none" w:sz="0" w:space="0" w:color="auto"/>
          </w:divBdr>
        </w:div>
        <w:div w:id="868567808">
          <w:marLeft w:val="0"/>
          <w:marRight w:val="0"/>
          <w:marTop w:val="0"/>
          <w:marBottom w:val="0"/>
          <w:divBdr>
            <w:top w:val="none" w:sz="0" w:space="0" w:color="auto"/>
            <w:left w:val="none" w:sz="0" w:space="0" w:color="auto"/>
            <w:bottom w:val="none" w:sz="0" w:space="0" w:color="auto"/>
            <w:right w:val="none" w:sz="0" w:space="0" w:color="auto"/>
          </w:divBdr>
        </w:div>
        <w:div w:id="1535732379">
          <w:marLeft w:val="0"/>
          <w:marRight w:val="0"/>
          <w:marTop w:val="0"/>
          <w:marBottom w:val="0"/>
          <w:divBdr>
            <w:top w:val="none" w:sz="0" w:space="0" w:color="auto"/>
            <w:left w:val="none" w:sz="0" w:space="0" w:color="auto"/>
            <w:bottom w:val="none" w:sz="0" w:space="0" w:color="auto"/>
            <w:right w:val="none" w:sz="0" w:space="0" w:color="auto"/>
          </w:divBdr>
        </w:div>
        <w:div w:id="1983534948">
          <w:marLeft w:val="0"/>
          <w:marRight w:val="0"/>
          <w:marTop w:val="0"/>
          <w:marBottom w:val="0"/>
          <w:divBdr>
            <w:top w:val="none" w:sz="0" w:space="0" w:color="auto"/>
            <w:left w:val="none" w:sz="0" w:space="0" w:color="auto"/>
            <w:bottom w:val="none" w:sz="0" w:space="0" w:color="auto"/>
            <w:right w:val="none" w:sz="0" w:space="0" w:color="auto"/>
          </w:divBdr>
        </w:div>
        <w:div w:id="932787766">
          <w:marLeft w:val="0"/>
          <w:marRight w:val="0"/>
          <w:marTop w:val="0"/>
          <w:marBottom w:val="0"/>
          <w:divBdr>
            <w:top w:val="none" w:sz="0" w:space="0" w:color="auto"/>
            <w:left w:val="none" w:sz="0" w:space="0" w:color="auto"/>
            <w:bottom w:val="none" w:sz="0" w:space="0" w:color="auto"/>
            <w:right w:val="none" w:sz="0" w:space="0" w:color="auto"/>
          </w:divBdr>
        </w:div>
        <w:div w:id="1615598168">
          <w:marLeft w:val="0"/>
          <w:marRight w:val="0"/>
          <w:marTop w:val="0"/>
          <w:marBottom w:val="0"/>
          <w:divBdr>
            <w:top w:val="none" w:sz="0" w:space="0" w:color="auto"/>
            <w:left w:val="none" w:sz="0" w:space="0" w:color="auto"/>
            <w:bottom w:val="none" w:sz="0" w:space="0" w:color="auto"/>
            <w:right w:val="none" w:sz="0" w:space="0" w:color="auto"/>
          </w:divBdr>
        </w:div>
        <w:div w:id="995449367">
          <w:marLeft w:val="0"/>
          <w:marRight w:val="0"/>
          <w:marTop w:val="0"/>
          <w:marBottom w:val="0"/>
          <w:divBdr>
            <w:top w:val="none" w:sz="0" w:space="0" w:color="auto"/>
            <w:left w:val="none" w:sz="0" w:space="0" w:color="auto"/>
            <w:bottom w:val="none" w:sz="0" w:space="0" w:color="auto"/>
            <w:right w:val="none" w:sz="0" w:space="0" w:color="auto"/>
          </w:divBdr>
        </w:div>
        <w:div w:id="1318609011">
          <w:marLeft w:val="0"/>
          <w:marRight w:val="0"/>
          <w:marTop w:val="0"/>
          <w:marBottom w:val="0"/>
          <w:divBdr>
            <w:top w:val="none" w:sz="0" w:space="0" w:color="auto"/>
            <w:left w:val="none" w:sz="0" w:space="0" w:color="auto"/>
            <w:bottom w:val="none" w:sz="0" w:space="0" w:color="auto"/>
            <w:right w:val="none" w:sz="0" w:space="0" w:color="auto"/>
          </w:divBdr>
        </w:div>
        <w:div w:id="1167791549">
          <w:marLeft w:val="0"/>
          <w:marRight w:val="0"/>
          <w:marTop w:val="0"/>
          <w:marBottom w:val="0"/>
          <w:divBdr>
            <w:top w:val="none" w:sz="0" w:space="0" w:color="auto"/>
            <w:left w:val="none" w:sz="0" w:space="0" w:color="auto"/>
            <w:bottom w:val="none" w:sz="0" w:space="0" w:color="auto"/>
            <w:right w:val="none" w:sz="0" w:space="0" w:color="auto"/>
          </w:divBdr>
        </w:div>
        <w:div w:id="273173266">
          <w:marLeft w:val="0"/>
          <w:marRight w:val="0"/>
          <w:marTop w:val="0"/>
          <w:marBottom w:val="0"/>
          <w:divBdr>
            <w:top w:val="none" w:sz="0" w:space="0" w:color="auto"/>
            <w:left w:val="none" w:sz="0" w:space="0" w:color="auto"/>
            <w:bottom w:val="none" w:sz="0" w:space="0" w:color="auto"/>
            <w:right w:val="none" w:sz="0" w:space="0" w:color="auto"/>
          </w:divBdr>
        </w:div>
        <w:div w:id="551695155">
          <w:marLeft w:val="0"/>
          <w:marRight w:val="0"/>
          <w:marTop w:val="0"/>
          <w:marBottom w:val="0"/>
          <w:divBdr>
            <w:top w:val="none" w:sz="0" w:space="0" w:color="auto"/>
            <w:left w:val="none" w:sz="0" w:space="0" w:color="auto"/>
            <w:bottom w:val="none" w:sz="0" w:space="0" w:color="auto"/>
            <w:right w:val="none" w:sz="0" w:space="0" w:color="auto"/>
          </w:divBdr>
        </w:div>
        <w:div w:id="1438480802">
          <w:marLeft w:val="0"/>
          <w:marRight w:val="0"/>
          <w:marTop w:val="0"/>
          <w:marBottom w:val="0"/>
          <w:divBdr>
            <w:top w:val="none" w:sz="0" w:space="0" w:color="auto"/>
            <w:left w:val="none" w:sz="0" w:space="0" w:color="auto"/>
            <w:bottom w:val="none" w:sz="0" w:space="0" w:color="auto"/>
            <w:right w:val="none" w:sz="0" w:space="0" w:color="auto"/>
          </w:divBdr>
        </w:div>
        <w:div w:id="1679237377">
          <w:marLeft w:val="0"/>
          <w:marRight w:val="0"/>
          <w:marTop w:val="0"/>
          <w:marBottom w:val="0"/>
          <w:divBdr>
            <w:top w:val="none" w:sz="0" w:space="0" w:color="auto"/>
            <w:left w:val="none" w:sz="0" w:space="0" w:color="auto"/>
            <w:bottom w:val="none" w:sz="0" w:space="0" w:color="auto"/>
            <w:right w:val="none" w:sz="0" w:space="0" w:color="auto"/>
          </w:divBdr>
        </w:div>
        <w:div w:id="913079578">
          <w:marLeft w:val="0"/>
          <w:marRight w:val="0"/>
          <w:marTop w:val="0"/>
          <w:marBottom w:val="0"/>
          <w:divBdr>
            <w:top w:val="none" w:sz="0" w:space="0" w:color="auto"/>
            <w:left w:val="none" w:sz="0" w:space="0" w:color="auto"/>
            <w:bottom w:val="none" w:sz="0" w:space="0" w:color="auto"/>
            <w:right w:val="none" w:sz="0" w:space="0" w:color="auto"/>
          </w:divBdr>
        </w:div>
        <w:div w:id="1890652915">
          <w:marLeft w:val="0"/>
          <w:marRight w:val="0"/>
          <w:marTop w:val="0"/>
          <w:marBottom w:val="0"/>
          <w:divBdr>
            <w:top w:val="none" w:sz="0" w:space="0" w:color="auto"/>
            <w:left w:val="none" w:sz="0" w:space="0" w:color="auto"/>
            <w:bottom w:val="none" w:sz="0" w:space="0" w:color="auto"/>
            <w:right w:val="none" w:sz="0" w:space="0" w:color="auto"/>
          </w:divBdr>
        </w:div>
        <w:div w:id="1924024498">
          <w:marLeft w:val="0"/>
          <w:marRight w:val="0"/>
          <w:marTop w:val="0"/>
          <w:marBottom w:val="0"/>
          <w:divBdr>
            <w:top w:val="none" w:sz="0" w:space="0" w:color="auto"/>
            <w:left w:val="none" w:sz="0" w:space="0" w:color="auto"/>
            <w:bottom w:val="none" w:sz="0" w:space="0" w:color="auto"/>
            <w:right w:val="none" w:sz="0" w:space="0" w:color="auto"/>
          </w:divBdr>
        </w:div>
        <w:div w:id="2120950263">
          <w:marLeft w:val="0"/>
          <w:marRight w:val="0"/>
          <w:marTop w:val="0"/>
          <w:marBottom w:val="0"/>
          <w:divBdr>
            <w:top w:val="none" w:sz="0" w:space="0" w:color="auto"/>
            <w:left w:val="none" w:sz="0" w:space="0" w:color="auto"/>
            <w:bottom w:val="none" w:sz="0" w:space="0" w:color="auto"/>
            <w:right w:val="none" w:sz="0" w:space="0" w:color="auto"/>
          </w:divBdr>
        </w:div>
        <w:div w:id="109010503">
          <w:marLeft w:val="0"/>
          <w:marRight w:val="0"/>
          <w:marTop w:val="0"/>
          <w:marBottom w:val="0"/>
          <w:divBdr>
            <w:top w:val="none" w:sz="0" w:space="0" w:color="auto"/>
            <w:left w:val="none" w:sz="0" w:space="0" w:color="auto"/>
            <w:bottom w:val="none" w:sz="0" w:space="0" w:color="auto"/>
            <w:right w:val="none" w:sz="0" w:space="0" w:color="auto"/>
          </w:divBdr>
        </w:div>
        <w:div w:id="1995833623">
          <w:marLeft w:val="0"/>
          <w:marRight w:val="0"/>
          <w:marTop w:val="0"/>
          <w:marBottom w:val="0"/>
          <w:divBdr>
            <w:top w:val="none" w:sz="0" w:space="0" w:color="auto"/>
            <w:left w:val="none" w:sz="0" w:space="0" w:color="auto"/>
            <w:bottom w:val="none" w:sz="0" w:space="0" w:color="auto"/>
            <w:right w:val="none" w:sz="0" w:space="0" w:color="auto"/>
          </w:divBdr>
        </w:div>
        <w:div w:id="1667511625">
          <w:marLeft w:val="0"/>
          <w:marRight w:val="0"/>
          <w:marTop w:val="0"/>
          <w:marBottom w:val="0"/>
          <w:divBdr>
            <w:top w:val="none" w:sz="0" w:space="0" w:color="auto"/>
            <w:left w:val="none" w:sz="0" w:space="0" w:color="auto"/>
            <w:bottom w:val="none" w:sz="0" w:space="0" w:color="auto"/>
            <w:right w:val="none" w:sz="0" w:space="0" w:color="auto"/>
          </w:divBdr>
          <w:divsChild>
            <w:div w:id="1641495134">
              <w:marLeft w:val="0"/>
              <w:marRight w:val="0"/>
              <w:marTop w:val="0"/>
              <w:marBottom w:val="0"/>
              <w:divBdr>
                <w:top w:val="none" w:sz="0" w:space="0" w:color="auto"/>
                <w:left w:val="none" w:sz="0" w:space="0" w:color="auto"/>
                <w:bottom w:val="none" w:sz="0" w:space="0" w:color="auto"/>
                <w:right w:val="none" w:sz="0" w:space="0" w:color="auto"/>
              </w:divBdr>
            </w:div>
            <w:div w:id="1012561501">
              <w:marLeft w:val="0"/>
              <w:marRight w:val="0"/>
              <w:marTop w:val="0"/>
              <w:marBottom w:val="0"/>
              <w:divBdr>
                <w:top w:val="none" w:sz="0" w:space="0" w:color="auto"/>
                <w:left w:val="none" w:sz="0" w:space="0" w:color="auto"/>
                <w:bottom w:val="none" w:sz="0" w:space="0" w:color="auto"/>
                <w:right w:val="none" w:sz="0" w:space="0" w:color="auto"/>
              </w:divBdr>
            </w:div>
            <w:div w:id="2037612274">
              <w:marLeft w:val="0"/>
              <w:marRight w:val="0"/>
              <w:marTop w:val="0"/>
              <w:marBottom w:val="0"/>
              <w:divBdr>
                <w:top w:val="none" w:sz="0" w:space="0" w:color="auto"/>
                <w:left w:val="none" w:sz="0" w:space="0" w:color="auto"/>
                <w:bottom w:val="none" w:sz="0" w:space="0" w:color="auto"/>
                <w:right w:val="none" w:sz="0" w:space="0" w:color="auto"/>
              </w:divBdr>
            </w:div>
            <w:div w:id="1028800122">
              <w:marLeft w:val="0"/>
              <w:marRight w:val="0"/>
              <w:marTop w:val="0"/>
              <w:marBottom w:val="0"/>
              <w:divBdr>
                <w:top w:val="none" w:sz="0" w:space="0" w:color="auto"/>
                <w:left w:val="none" w:sz="0" w:space="0" w:color="auto"/>
                <w:bottom w:val="none" w:sz="0" w:space="0" w:color="auto"/>
                <w:right w:val="none" w:sz="0" w:space="0" w:color="auto"/>
              </w:divBdr>
            </w:div>
          </w:divsChild>
        </w:div>
        <w:div w:id="655499948">
          <w:marLeft w:val="0"/>
          <w:marRight w:val="0"/>
          <w:marTop w:val="0"/>
          <w:marBottom w:val="0"/>
          <w:divBdr>
            <w:top w:val="none" w:sz="0" w:space="0" w:color="auto"/>
            <w:left w:val="none" w:sz="0" w:space="0" w:color="auto"/>
            <w:bottom w:val="none" w:sz="0" w:space="0" w:color="auto"/>
            <w:right w:val="none" w:sz="0" w:space="0" w:color="auto"/>
          </w:divBdr>
          <w:divsChild>
            <w:div w:id="1283413939">
              <w:marLeft w:val="0"/>
              <w:marRight w:val="0"/>
              <w:marTop w:val="0"/>
              <w:marBottom w:val="0"/>
              <w:divBdr>
                <w:top w:val="none" w:sz="0" w:space="0" w:color="auto"/>
                <w:left w:val="none" w:sz="0" w:space="0" w:color="auto"/>
                <w:bottom w:val="none" w:sz="0" w:space="0" w:color="auto"/>
                <w:right w:val="none" w:sz="0" w:space="0" w:color="auto"/>
              </w:divBdr>
            </w:div>
            <w:div w:id="329992483">
              <w:marLeft w:val="0"/>
              <w:marRight w:val="0"/>
              <w:marTop w:val="0"/>
              <w:marBottom w:val="0"/>
              <w:divBdr>
                <w:top w:val="none" w:sz="0" w:space="0" w:color="auto"/>
                <w:left w:val="none" w:sz="0" w:space="0" w:color="auto"/>
                <w:bottom w:val="none" w:sz="0" w:space="0" w:color="auto"/>
                <w:right w:val="none" w:sz="0" w:space="0" w:color="auto"/>
              </w:divBdr>
            </w:div>
            <w:div w:id="1468550294">
              <w:marLeft w:val="0"/>
              <w:marRight w:val="0"/>
              <w:marTop w:val="0"/>
              <w:marBottom w:val="0"/>
              <w:divBdr>
                <w:top w:val="none" w:sz="0" w:space="0" w:color="auto"/>
                <w:left w:val="none" w:sz="0" w:space="0" w:color="auto"/>
                <w:bottom w:val="none" w:sz="0" w:space="0" w:color="auto"/>
                <w:right w:val="none" w:sz="0" w:space="0" w:color="auto"/>
              </w:divBdr>
            </w:div>
            <w:div w:id="600069754">
              <w:marLeft w:val="0"/>
              <w:marRight w:val="0"/>
              <w:marTop w:val="0"/>
              <w:marBottom w:val="0"/>
              <w:divBdr>
                <w:top w:val="none" w:sz="0" w:space="0" w:color="auto"/>
                <w:left w:val="none" w:sz="0" w:space="0" w:color="auto"/>
                <w:bottom w:val="none" w:sz="0" w:space="0" w:color="auto"/>
                <w:right w:val="none" w:sz="0" w:space="0" w:color="auto"/>
              </w:divBdr>
            </w:div>
          </w:divsChild>
        </w:div>
        <w:div w:id="1758095221">
          <w:marLeft w:val="0"/>
          <w:marRight w:val="0"/>
          <w:marTop w:val="0"/>
          <w:marBottom w:val="0"/>
          <w:divBdr>
            <w:top w:val="none" w:sz="0" w:space="0" w:color="auto"/>
            <w:left w:val="none" w:sz="0" w:space="0" w:color="auto"/>
            <w:bottom w:val="none" w:sz="0" w:space="0" w:color="auto"/>
            <w:right w:val="none" w:sz="0" w:space="0" w:color="auto"/>
          </w:divBdr>
        </w:div>
        <w:div w:id="304045299">
          <w:marLeft w:val="0"/>
          <w:marRight w:val="0"/>
          <w:marTop w:val="0"/>
          <w:marBottom w:val="0"/>
          <w:divBdr>
            <w:top w:val="none" w:sz="0" w:space="0" w:color="auto"/>
            <w:left w:val="none" w:sz="0" w:space="0" w:color="auto"/>
            <w:bottom w:val="none" w:sz="0" w:space="0" w:color="auto"/>
            <w:right w:val="none" w:sz="0" w:space="0" w:color="auto"/>
          </w:divBdr>
          <w:divsChild>
            <w:div w:id="199825606">
              <w:marLeft w:val="0"/>
              <w:marRight w:val="0"/>
              <w:marTop w:val="0"/>
              <w:marBottom w:val="0"/>
              <w:divBdr>
                <w:top w:val="none" w:sz="0" w:space="0" w:color="auto"/>
                <w:left w:val="none" w:sz="0" w:space="0" w:color="auto"/>
                <w:bottom w:val="none" w:sz="0" w:space="0" w:color="auto"/>
                <w:right w:val="none" w:sz="0" w:space="0" w:color="auto"/>
              </w:divBdr>
            </w:div>
            <w:div w:id="2023118138">
              <w:marLeft w:val="0"/>
              <w:marRight w:val="0"/>
              <w:marTop w:val="0"/>
              <w:marBottom w:val="0"/>
              <w:divBdr>
                <w:top w:val="none" w:sz="0" w:space="0" w:color="auto"/>
                <w:left w:val="none" w:sz="0" w:space="0" w:color="auto"/>
                <w:bottom w:val="none" w:sz="0" w:space="0" w:color="auto"/>
                <w:right w:val="none" w:sz="0" w:space="0" w:color="auto"/>
              </w:divBdr>
            </w:div>
            <w:div w:id="1179655392">
              <w:marLeft w:val="0"/>
              <w:marRight w:val="0"/>
              <w:marTop w:val="0"/>
              <w:marBottom w:val="0"/>
              <w:divBdr>
                <w:top w:val="none" w:sz="0" w:space="0" w:color="auto"/>
                <w:left w:val="none" w:sz="0" w:space="0" w:color="auto"/>
                <w:bottom w:val="none" w:sz="0" w:space="0" w:color="auto"/>
                <w:right w:val="none" w:sz="0" w:space="0" w:color="auto"/>
              </w:divBdr>
            </w:div>
          </w:divsChild>
        </w:div>
        <w:div w:id="172915039">
          <w:marLeft w:val="0"/>
          <w:marRight w:val="0"/>
          <w:marTop w:val="0"/>
          <w:marBottom w:val="0"/>
          <w:divBdr>
            <w:top w:val="none" w:sz="0" w:space="0" w:color="auto"/>
            <w:left w:val="none" w:sz="0" w:space="0" w:color="auto"/>
            <w:bottom w:val="none" w:sz="0" w:space="0" w:color="auto"/>
            <w:right w:val="none" w:sz="0" w:space="0" w:color="auto"/>
          </w:divBdr>
          <w:divsChild>
            <w:div w:id="134225817">
              <w:marLeft w:val="0"/>
              <w:marRight w:val="0"/>
              <w:marTop w:val="0"/>
              <w:marBottom w:val="0"/>
              <w:divBdr>
                <w:top w:val="none" w:sz="0" w:space="0" w:color="auto"/>
                <w:left w:val="none" w:sz="0" w:space="0" w:color="auto"/>
                <w:bottom w:val="none" w:sz="0" w:space="0" w:color="auto"/>
                <w:right w:val="none" w:sz="0" w:space="0" w:color="auto"/>
              </w:divBdr>
            </w:div>
            <w:div w:id="1044719783">
              <w:marLeft w:val="0"/>
              <w:marRight w:val="0"/>
              <w:marTop w:val="0"/>
              <w:marBottom w:val="0"/>
              <w:divBdr>
                <w:top w:val="none" w:sz="0" w:space="0" w:color="auto"/>
                <w:left w:val="none" w:sz="0" w:space="0" w:color="auto"/>
                <w:bottom w:val="none" w:sz="0" w:space="0" w:color="auto"/>
                <w:right w:val="none" w:sz="0" w:space="0" w:color="auto"/>
              </w:divBdr>
            </w:div>
            <w:div w:id="1541015938">
              <w:marLeft w:val="0"/>
              <w:marRight w:val="0"/>
              <w:marTop w:val="0"/>
              <w:marBottom w:val="0"/>
              <w:divBdr>
                <w:top w:val="none" w:sz="0" w:space="0" w:color="auto"/>
                <w:left w:val="none" w:sz="0" w:space="0" w:color="auto"/>
                <w:bottom w:val="none" w:sz="0" w:space="0" w:color="auto"/>
                <w:right w:val="none" w:sz="0" w:space="0" w:color="auto"/>
              </w:divBdr>
            </w:div>
            <w:div w:id="1235699190">
              <w:marLeft w:val="0"/>
              <w:marRight w:val="0"/>
              <w:marTop w:val="0"/>
              <w:marBottom w:val="0"/>
              <w:divBdr>
                <w:top w:val="none" w:sz="0" w:space="0" w:color="auto"/>
                <w:left w:val="none" w:sz="0" w:space="0" w:color="auto"/>
                <w:bottom w:val="none" w:sz="0" w:space="0" w:color="auto"/>
                <w:right w:val="none" w:sz="0" w:space="0" w:color="auto"/>
              </w:divBdr>
            </w:div>
          </w:divsChild>
        </w:div>
        <w:div w:id="1379548326">
          <w:marLeft w:val="0"/>
          <w:marRight w:val="0"/>
          <w:marTop w:val="0"/>
          <w:marBottom w:val="0"/>
          <w:divBdr>
            <w:top w:val="none" w:sz="0" w:space="0" w:color="auto"/>
            <w:left w:val="none" w:sz="0" w:space="0" w:color="auto"/>
            <w:bottom w:val="none" w:sz="0" w:space="0" w:color="auto"/>
            <w:right w:val="none" w:sz="0" w:space="0" w:color="auto"/>
          </w:divBdr>
        </w:div>
        <w:div w:id="1076051468">
          <w:marLeft w:val="0"/>
          <w:marRight w:val="0"/>
          <w:marTop w:val="0"/>
          <w:marBottom w:val="0"/>
          <w:divBdr>
            <w:top w:val="none" w:sz="0" w:space="0" w:color="auto"/>
            <w:left w:val="none" w:sz="0" w:space="0" w:color="auto"/>
            <w:bottom w:val="none" w:sz="0" w:space="0" w:color="auto"/>
            <w:right w:val="none" w:sz="0" w:space="0" w:color="auto"/>
          </w:divBdr>
        </w:div>
        <w:div w:id="1671370265">
          <w:marLeft w:val="0"/>
          <w:marRight w:val="0"/>
          <w:marTop w:val="0"/>
          <w:marBottom w:val="0"/>
          <w:divBdr>
            <w:top w:val="none" w:sz="0" w:space="0" w:color="auto"/>
            <w:left w:val="none" w:sz="0" w:space="0" w:color="auto"/>
            <w:bottom w:val="none" w:sz="0" w:space="0" w:color="auto"/>
            <w:right w:val="none" w:sz="0" w:space="0" w:color="auto"/>
          </w:divBdr>
        </w:div>
        <w:div w:id="1259603527">
          <w:marLeft w:val="0"/>
          <w:marRight w:val="0"/>
          <w:marTop w:val="0"/>
          <w:marBottom w:val="0"/>
          <w:divBdr>
            <w:top w:val="none" w:sz="0" w:space="0" w:color="auto"/>
            <w:left w:val="none" w:sz="0" w:space="0" w:color="auto"/>
            <w:bottom w:val="none" w:sz="0" w:space="0" w:color="auto"/>
            <w:right w:val="none" w:sz="0" w:space="0" w:color="auto"/>
          </w:divBdr>
        </w:div>
        <w:div w:id="1779134329">
          <w:marLeft w:val="0"/>
          <w:marRight w:val="0"/>
          <w:marTop w:val="0"/>
          <w:marBottom w:val="0"/>
          <w:divBdr>
            <w:top w:val="none" w:sz="0" w:space="0" w:color="auto"/>
            <w:left w:val="none" w:sz="0" w:space="0" w:color="auto"/>
            <w:bottom w:val="none" w:sz="0" w:space="0" w:color="auto"/>
            <w:right w:val="none" w:sz="0" w:space="0" w:color="auto"/>
          </w:divBdr>
          <w:divsChild>
            <w:div w:id="1139685246">
              <w:marLeft w:val="-75"/>
              <w:marRight w:val="0"/>
              <w:marTop w:val="30"/>
              <w:marBottom w:val="30"/>
              <w:divBdr>
                <w:top w:val="none" w:sz="0" w:space="0" w:color="auto"/>
                <w:left w:val="none" w:sz="0" w:space="0" w:color="auto"/>
                <w:bottom w:val="none" w:sz="0" w:space="0" w:color="auto"/>
                <w:right w:val="none" w:sz="0" w:space="0" w:color="auto"/>
              </w:divBdr>
              <w:divsChild>
                <w:div w:id="992293728">
                  <w:marLeft w:val="0"/>
                  <w:marRight w:val="0"/>
                  <w:marTop w:val="0"/>
                  <w:marBottom w:val="0"/>
                  <w:divBdr>
                    <w:top w:val="none" w:sz="0" w:space="0" w:color="auto"/>
                    <w:left w:val="none" w:sz="0" w:space="0" w:color="auto"/>
                    <w:bottom w:val="none" w:sz="0" w:space="0" w:color="auto"/>
                    <w:right w:val="none" w:sz="0" w:space="0" w:color="auto"/>
                  </w:divBdr>
                  <w:divsChild>
                    <w:div w:id="1498764445">
                      <w:marLeft w:val="0"/>
                      <w:marRight w:val="0"/>
                      <w:marTop w:val="0"/>
                      <w:marBottom w:val="0"/>
                      <w:divBdr>
                        <w:top w:val="none" w:sz="0" w:space="0" w:color="auto"/>
                        <w:left w:val="none" w:sz="0" w:space="0" w:color="auto"/>
                        <w:bottom w:val="none" w:sz="0" w:space="0" w:color="auto"/>
                        <w:right w:val="none" w:sz="0" w:space="0" w:color="auto"/>
                      </w:divBdr>
                    </w:div>
                  </w:divsChild>
                </w:div>
                <w:div w:id="611322554">
                  <w:marLeft w:val="0"/>
                  <w:marRight w:val="0"/>
                  <w:marTop w:val="0"/>
                  <w:marBottom w:val="0"/>
                  <w:divBdr>
                    <w:top w:val="none" w:sz="0" w:space="0" w:color="auto"/>
                    <w:left w:val="none" w:sz="0" w:space="0" w:color="auto"/>
                    <w:bottom w:val="none" w:sz="0" w:space="0" w:color="auto"/>
                    <w:right w:val="none" w:sz="0" w:space="0" w:color="auto"/>
                  </w:divBdr>
                  <w:divsChild>
                    <w:div w:id="1942183633">
                      <w:marLeft w:val="0"/>
                      <w:marRight w:val="0"/>
                      <w:marTop w:val="0"/>
                      <w:marBottom w:val="0"/>
                      <w:divBdr>
                        <w:top w:val="none" w:sz="0" w:space="0" w:color="auto"/>
                        <w:left w:val="none" w:sz="0" w:space="0" w:color="auto"/>
                        <w:bottom w:val="none" w:sz="0" w:space="0" w:color="auto"/>
                        <w:right w:val="none" w:sz="0" w:space="0" w:color="auto"/>
                      </w:divBdr>
                    </w:div>
                  </w:divsChild>
                </w:div>
                <w:div w:id="1705255662">
                  <w:marLeft w:val="0"/>
                  <w:marRight w:val="0"/>
                  <w:marTop w:val="0"/>
                  <w:marBottom w:val="0"/>
                  <w:divBdr>
                    <w:top w:val="none" w:sz="0" w:space="0" w:color="auto"/>
                    <w:left w:val="none" w:sz="0" w:space="0" w:color="auto"/>
                    <w:bottom w:val="none" w:sz="0" w:space="0" w:color="auto"/>
                    <w:right w:val="none" w:sz="0" w:space="0" w:color="auto"/>
                  </w:divBdr>
                  <w:divsChild>
                    <w:div w:id="518468841">
                      <w:marLeft w:val="0"/>
                      <w:marRight w:val="0"/>
                      <w:marTop w:val="0"/>
                      <w:marBottom w:val="0"/>
                      <w:divBdr>
                        <w:top w:val="none" w:sz="0" w:space="0" w:color="auto"/>
                        <w:left w:val="none" w:sz="0" w:space="0" w:color="auto"/>
                        <w:bottom w:val="none" w:sz="0" w:space="0" w:color="auto"/>
                        <w:right w:val="none" w:sz="0" w:space="0" w:color="auto"/>
                      </w:divBdr>
                    </w:div>
                  </w:divsChild>
                </w:div>
                <w:div w:id="1473596465">
                  <w:marLeft w:val="0"/>
                  <w:marRight w:val="0"/>
                  <w:marTop w:val="0"/>
                  <w:marBottom w:val="0"/>
                  <w:divBdr>
                    <w:top w:val="none" w:sz="0" w:space="0" w:color="auto"/>
                    <w:left w:val="none" w:sz="0" w:space="0" w:color="auto"/>
                    <w:bottom w:val="none" w:sz="0" w:space="0" w:color="auto"/>
                    <w:right w:val="none" w:sz="0" w:space="0" w:color="auto"/>
                  </w:divBdr>
                  <w:divsChild>
                    <w:div w:id="636838084">
                      <w:marLeft w:val="0"/>
                      <w:marRight w:val="0"/>
                      <w:marTop w:val="0"/>
                      <w:marBottom w:val="0"/>
                      <w:divBdr>
                        <w:top w:val="none" w:sz="0" w:space="0" w:color="auto"/>
                        <w:left w:val="none" w:sz="0" w:space="0" w:color="auto"/>
                        <w:bottom w:val="none" w:sz="0" w:space="0" w:color="auto"/>
                        <w:right w:val="none" w:sz="0" w:space="0" w:color="auto"/>
                      </w:divBdr>
                    </w:div>
                    <w:div w:id="1600328731">
                      <w:marLeft w:val="0"/>
                      <w:marRight w:val="0"/>
                      <w:marTop w:val="0"/>
                      <w:marBottom w:val="0"/>
                      <w:divBdr>
                        <w:top w:val="none" w:sz="0" w:space="0" w:color="auto"/>
                        <w:left w:val="none" w:sz="0" w:space="0" w:color="auto"/>
                        <w:bottom w:val="none" w:sz="0" w:space="0" w:color="auto"/>
                        <w:right w:val="none" w:sz="0" w:space="0" w:color="auto"/>
                      </w:divBdr>
                    </w:div>
                    <w:div w:id="1606960167">
                      <w:marLeft w:val="0"/>
                      <w:marRight w:val="0"/>
                      <w:marTop w:val="0"/>
                      <w:marBottom w:val="0"/>
                      <w:divBdr>
                        <w:top w:val="none" w:sz="0" w:space="0" w:color="auto"/>
                        <w:left w:val="none" w:sz="0" w:space="0" w:color="auto"/>
                        <w:bottom w:val="none" w:sz="0" w:space="0" w:color="auto"/>
                        <w:right w:val="none" w:sz="0" w:space="0" w:color="auto"/>
                      </w:divBdr>
                    </w:div>
                    <w:div w:id="491260229">
                      <w:marLeft w:val="0"/>
                      <w:marRight w:val="0"/>
                      <w:marTop w:val="0"/>
                      <w:marBottom w:val="0"/>
                      <w:divBdr>
                        <w:top w:val="none" w:sz="0" w:space="0" w:color="auto"/>
                        <w:left w:val="none" w:sz="0" w:space="0" w:color="auto"/>
                        <w:bottom w:val="none" w:sz="0" w:space="0" w:color="auto"/>
                        <w:right w:val="none" w:sz="0" w:space="0" w:color="auto"/>
                      </w:divBdr>
                    </w:div>
                    <w:div w:id="491872882">
                      <w:marLeft w:val="0"/>
                      <w:marRight w:val="0"/>
                      <w:marTop w:val="0"/>
                      <w:marBottom w:val="0"/>
                      <w:divBdr>
                        <w:top w:val="none" w:sz="0" w:space="0" w:color="auto"/>
                        <w:left w:val="none" w:sz="0" w:space="0" w:color="auto"/>
                        <w:bottom w:val="none" w:sz="0" w:space="0" w:color="auto"/>
                        <w:right w:val="none" w:sz="0" w:space="0" w:color="auto"/>
                      </w:divBdr>
                    </w:div>
                  </w:divsChild>
                </w:div>
                <w:div w:id="1742176183">
                  <w:marLeft w:val="0"/>
                  <w:marRight w:val="0"/>
                  <w:marTop w:val="0"/>
                  <w:marBottom w:val="0"/>
                  <w:divBdr>
                    <w:top w:val="none" w:sz="0" w:space="0" w:color="auto"/>
                    <w:left w:val="none" w:sz="0" w:space="0" w:color="auto"/>
                    <w:bottom w:val="none" w:sz="0" w:space="0" w:color="auto"/>
                    <w:right w:val="none" w:sz="0" w:space="0" w:color="auto"/>
                  </w:divBdr>
                  <w:divsChild>
                    <w:div w:id="141700549">
                      <w:marLeft w:val="0"/>
                      <w:marRight w:val="0"/>
                      <w:marTop w:val="0"/>
                      <w:marBottom w:val="0"/>
                      <w:divBdr>
                        <w:top w:val="none" w:sz="0" w:space="0" w:color="auto"/>
                        <w:left w:val="none" w:sz="0" w:space="0" w:color="auto"/>
                        <w:bottom w:val="none" w:sz="0" w:space="0" w:color="auto"/>
                        <w:right w:val="none" w:sz="0" w:space="0" w:color="auto"/>
                      </w:divBdr>
                    </w:div>
                  </w:divsChild>
                </w:div>
                <w:div w:id="957106067">
                  <w:marLeft w:val="0"/>
                  <w:marRight w:val="0"/>
                  <w:marTop w:val="0"/>
                  <w:marBottom w:val="0"/>
                  <w:divBdr>
                    <w:top w:val="none" w:sz="0" w:space="0" w:color="auto"/>
                    <w:left w:val="none" w:sz="0" w:space="0" w:color="auto"/>
                    <w:bottom w:val="none" w:sz="0" w:space="0" w:color="auto"/>
                    <w:right w:val="none" w:sz="0" w:space="0" w:color="auto"/>
                  </w:divBdr>
                  <w:divsChild>
                    <w:div w:id="1143423562">
                      <w:marLeft w:val="0"/>
                      <w:marRight w:val="0"/>
                      <w:marTop w:val="0"/>
                      <w:marBottom w:val="0"/>
                      <w:divBdr>
                        <w:top w:val="none" w:sz="0" w:space="0" w:color="auto"/>
                        <w:left w:val="none" w:sz="0" w:space="0" w:color="auto"/>
                        <w:bottom w:val="none" w:sz="0" w:space="0" w:color="auto"/>
                        <w:right w:val="none" w:sz="0" w:space="0" w:color="auto"/>
                      </w:divBdr>
                    </w:div>
                  </w:divsChild>
                </w:div>
                <w:div w:id="775834337">
                  <w:marLeft w:val="0"/>
                  <w:marRight w:val="0"/>
                  <w:marTop w:val="0"/>
                  <w:marBottom w:val="0"/>
                  <w:divBdr>
                    <w:top w:val="none" w:sz="0" w:space="0" w:color="auto"/>
                    <w:left w:val="none" w:sz="0" w:space="0" w:color="auto"/>
                    <w:bottom w:val="none" w:sz="0" w:space="0" w:color="auto"/>
                    <w:right w:val="none" w:sz="0" w:space="0" w:color="auto"/>
                  </w:divBdr>
                  <w:divsChild>
                    <w:div w:id="2080519516">
                      <w:marLeft w:val="0"/>
                      <w:marRight w:val="0"/>
                      <w:marTop w:val="0"/>
                      <w:marBottom w:val="0"/>
                      <w:divBdr>
                        <w:top w:val="none" w:sz="0" w:space="0" w:color="auto"/>
                        <w:left w:val="none" w:sz="0" w:space="0" w:color="auto"/>
                        <w:bottom w:val="none" w:sz="0" w:space="0" w:color="auto"/>
                        <w:right w:val="none" w:sz="0" w:space="0" w:color="auto"/>
                      </w:divBdr>
                    </w:div>
                  </w:divsChild>
                </w:div>
                <w:div w:id="81417385">
                  <w:marLeft w:val="0"/>
                  <w:marRight w:val="0"/>
                  <w:marTop w:val="0"/>
                  <w:marBottom w:val="0"/>
                  <w:divBdr>
                    <w:top w:val="none" w:sz="0" w:space="0" w:color="auto"/>
                    <w:left w:val="none" w:sz="0" w:space="0" w:color="auto"/>
                    <w:bottom w:val="none" w:sz="0" w:space="0" w:color="auto"/>
                    <w:right w:val="none" w:sz="0" w:space="0" w:color="auto"/>
                  </w:divBdr>
                  <w:divsChild>
                    <w:div w:id="805242680">
                      <w:marLeft w:val="0"/>
                      <w:marRight w:val="0"/>
                      <w:marTop w:val="0"/>
                      <w:marBottom w:val="0"/>
                      <w:divBdr>
                        <w:top w:val="none" w:sz="0" w:space="0" w:color="auto"/>
                        <w:left w:val="none" w:sz="0" w:space="0" w:color="auto"/>
                        <w:bottom w:val="none" w:sz="0" w:space="0" w:color="auto"/>
                        <w:right w:val="none" w:sz="0" w:space="0" w:color="auto"/>
                      </w:divBdr>
                    </w:div>
                  </w:divsChild>
                </w:div>
                <w:div w:id="1660763748">
                  <w:marLeft w:val="0"/>
                  <w:marRight w:val="0"/>
                  <w:marTop w:val="0"/>
                  <w:marBottom w:val="0"/>
                  <w:divBdr>
                    <w:top w:val="none" w:sz="0" w:space="0" w:color="auto"/>
                    <w:left w:val="none" w:sz="0" w:space="0" w:color="auto"/>
                    <w:bottom w:val="none" w:sz="0" w:space="0" w:color="auto"/>
                    <w:right w:val="none" w:sz="0" w:space="0" w:color="auto"/>
                  </w:divBdr>
                  <w:divsChild>
                    <w:div w:id="5444155">
                      <w:marLeft w:val="0"/>
                      <w:marRight w:val="0"/>
                      <w:marTop w:val="0"/>
                      <w:marBottom w:val="0"/>
                      <w:divBdr>
                        <w:top w:val="none" w:sz="0" w:space="0" w:color="auto"/>
                        <w:left w:val="none" w:sz="0" w:space="0" w:color="auto"/>
                        <w:bottom w:val="none" w:sz="0" w:space="0" w:color="auto"/>
                        <w:right w:val="none" w:sz="0" w:space="0" w:color="auto"/>
                      </w:divBdr>
                    </w:div>
                  </w:divsChild>
                </w:div>
                <w:div w:id="1019156952">
                  <w:marLeft w:val="0"/>
                  <w:marRight w:val="0"/>
                  <w:marTop w:val="0"/>
                  <w:marBottom w:val="0"/>
                  <w:divBdr>
                    <w:top w:val="none" w:sz="0" w:space="0" w:color="auto"/>
                    <w:left w:val="none" w:sz="0" w:space="0" w:color="auto"/>
                    <w:bottom w:val="none" w:sz="0" w:space="0" w:color="auto"/>
                    <w:right w:val="none" w:sz="0" w:space="0" w:color="auto"/>
                  </w:divBdr>
                  <w:divsChild>
                    <w:div w:id="542055541">
                      <w:marLeft w:val="0"/>
                      <w:marRight w:val="0"/>
                      <w:marTop w:val="0"/>
                      <w:marBottom w:val="0"/>
                      <w:divBdr>
                        <w:top w:val="none" w:sz="0" w:space="0" w:color="auto"/>
                        <w:left w:val="none" w:sz="0" w:space="0" w:color="auto"/>
                        <w:bottom w:val="none" w:sz="0" w:space="0" w:color="auto"/>
                        <w:right w:val="none" w:sz="0" w:space="0" w:color="auto"/>
                      </w:divBdr>
                    </w:div>
                  </w:divsChild>
                </w:div>
                <w:div w:id="506406405">
                  <w:marLeft w:val="0"/>
                  <w:marRight w:val="0"/>
                  <w:marTop w:val="0"/>
                  <w:marBottom w:val="0"/>
                  <w:divBdr>
                    <w:top w:val="none" w:sz="0" w:space="0" w:color="auto"/>
                    <w:left w:val="none" w:sz="0" w:space="0" w:color="auto"/>
                    <w:bottom w:val="none" w:sz="0" w:space="0" w:color="auto"/>
                    <w:right w:val="none" w:sz="0" w:space="0" w:color="auto"/>
                  </w:divBdr>
                  <w:divsChild>
                    <w:div w:id="264310719">
                      <w:marLeft w:val="0"/>
                      <w:marRight w:val="0"/>
                      <w:marTop w:val="0"/>
                      <w:marBottom w:val="0"/>
                      <w:divBdr>
                        <w:top w:val="none" w:sz="0" w:space="0" w:color="auto"/>
                        <w:left w:val="none" w:sz="0" w:space="0" w:color="auto"/>
                        <w:bottom w:val="none" w:sz="0" w:space="0" w:color="auto"/>
                        <w:right w:val="none" w:sz="0" w:space="0" w:color="auto"/>
                      </w:divBdr>
                    </w:div>
                  </w:divsChild>
                </w:div>
                <w:div w:id="1433630124">
                  <w:marLeft w:val="0"/>
                  <w:marRight w:val="0"/>
                  <w:marTop w:val="0"/>
                  <w:marBottom w:val="0"/>
                  <w:divBdr>
                    <w:top w:val="none" w:sz="0" w:space="0" w:color="auto"/>
                    <w:left w:val="none" w:sz="0" w:space="0" w:color="auto"/>
                    <w:bottom w:val="none" w:sz="0" w:space="0" w:color="auto"/>
                    <w:right w:val="none" w:sz="0" w:space="0" w:color="auto"/>
                  </w:divBdr>
                  <w:divsChild>
                    <w:div w:id="418259512">
                      <w:marLeft w:val="0"/>
                      <w:marRight w:val="0"/>
                      <w:marTop w:val="0"/>
                      <w:marBottom w:val="0"/>
                      <w:divBdr>
                        <w:top w:val="none" w:sz="0" w:space="0" w:color="auto"/>
                        <w:left w:val="none" w:sz="0" w:space="0" w:color="auto"/>
                        <w:bottom w:val="none" w:sz="0" w:space="0" w:color="auto"/>
                        <w:right w:val="none" w:sz="0" w:space="0" w:color="auto"/>
                      </w:divBdr>
                    </w:div>
                  </w:divsChild>
                </w:div>
                <w:div w:id="1865288930">
                  <w:marLeft w:val="0"/>
                  <w:marRight w:val="0"/>
                  <w:marTop w:val="0"/>
                  <w:marBottom w:val="0"/>
                  <w:divBdr>
                    <w:top w:val="none" w:sz="0" w:space="0" w:color="auto"/>
                    <w:left w:val="none" w:sz="0" w:space="0" w:color="auto"/>
                    <w:bottom w:val="none" w:sz="0" w:space="0" w:color="auto"/>
                    <w:right w:val="none" w:sz="0" w:space="0" w:color="auto"/>
                  </w:divBdr>
                  <w:divsChild>
                    <w:div w:id="2110463234">
                      <w:marLeft w:val="0"/>
                      <w:marRight w:val="0"/>
                      <w:marTop w:val="0"/>
                      <w:marBottom w:val="0"/>
                      <w:divBdr>
                        <w:top w:val="none" w:sz="0" w:space="0" w:color="auto"/>
                        <w:left w:val="none" w:sz="0" w:space="0" w:color="auto"/>
                        <w:bottom w:val="none" w:sz="0" w:space="0" w:color="auto"/>
                        <w:right w:val="none" w:sz="0" w:space="0" w:color="auto"/>
                      </w:divBdr>
                    </w:div>
                  </w:divsChild>
                </w:div>
                <w:div w:id="985277258">
                  <w:marLeft w:val="0"/>
                  <w:marRight w:val="0"/>
                  <w:marTop w:val="0"/>
                  <w:marBottom w:val="0"/>
                  <w:divBdr>
                    <w:top w:val="none" w:sz="0" w:space="0" w:color="auto"/>
                    <w:left w:val="none" w:sz="0" w:space="0" w:color="auto"/>
                    <w:bottom w:val="none" w:sz="0" w:space="0" w:color="auto"/>
                    <w:right w:val="none" w:sz="0" w:space="0" w:color="auto"/>
                  </w:divBdr>
                  <w:divsChild>
                    <w:div w:id="13835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1947">
          <w:marLeft w:val="0"/>
          <w:marRight w:val="0"/>
          <w:marTop w:val="0"/>
          <w:marBottom w:val="0"/>
          <w:divBdr>
            <w:top w:val="none" w:sz="0" w:space="0" w:color="auto"/>
            <w:left w:val="none" w:sz="0" w:space="0" w:color="auto"/>
            <w:bottom w:val="none" w:sz="0" w:space="0" w:color="auto"/>
            <w:right w:val="none" w:sz="0" w:space="0" w:color="auto"/>
          </w:divBdr>
        </w:div>
        <w:div w:id="619840529">
          <w:marLeft w:val="0"/>
          <w:marRight w:val="0"/>
          <w:marTop w:val="0"/>
          <w:marBottom w:val="0"/>
          <w:divBdr>
            <w:top w:val="none" w:sz="0" w:space="0" w:color="auto"/>
            <w:left w:val="none" w:sz="0" w:space="0" w:color="auto"/>
            <w:bottom w:val="none" w:sz="0" w:space="0" w:color="auto"/>
            <w:right w:val="none" w:sz="0" w:space="0" w:color="auto"/>
          </w:divBdr>
          <w:divsChild>
            <w:div w:id="901713590">
              <w:marLeft w:val="0"/>
              <w:marRight w:val="0"/>
              <w:marTop w:val="0"/>
              <w:marBottom w:val="0"/>
              <w:divBdr>
                <w:top w:val="none" w:sz="0" w:space="0" w:color="auto"/>
                <w:left w:val="none" w:sz="0" w:space="0" w:color="auto"/>
                <w:bottom w:val="none" w:sz="0" w:space="0" w:color="auto"/>
                <w:right w:val="none" w:sz="0" w:space="0" w:color="auto"/>
              </w:divBdr>
            </w:div>
            <w:div w:id="915093895">
              <w:marLeft w:val="0"/>
              <w:marRight w:val="0"/>
              <w:marTop w:val="0"/>
              <w:marBottom w:val="0"/>
              <w:divBdr>
                <w:top w:val="none" w:sz="0" w:space="0" w:color="auto"/>
                <w:left w:val="none" w:sz="0" w:space="0" w:color="auto"/>
                <w:bottom w:val="none" w:sz="0" w:space="0" w:color="auto"/>
                <w:right w:val="none" w:sz="0" w:space="0" w:color="auto"/>
              </w:divBdr>
            </w:div>
            <w:div w:id="238365586">
              <w:marLeft w:val="0"/>
              <w:marRight w:val="0"/>
              <w:marTop w:val="0"/>
              <w:marBottom w:val="0"/>
              <w:divBdr>
                <w:top w:val="none" w:sz="0" w:space="0" w:color="auto"/>
                <w:left w:val="none" w:sz="0" w:space="0" w:color="auto"/>
                <w:bottom w:val="none" w:sz="0" w:space="0" w:color="auto"/>
                <w:right w:val="none" w:sz="0" w:space="0" w:color="auto"/>
              </w:divBdr>
            </w:div>
            <w:div w:id="424040695">
              <w:marLeft w:val="0"/>
              <w:marRight w:val="0"/>
              <w:marTop w:val="0"/>
              <w:marBottom w:val="0"/>
              <w:divBdr>
                <w:top w:val="none" w:sz="0" w:space="0" w:color="auto"/>
                <w:left w:val="none" w:sz="0" w:space="0" w:color="auto"/>
                <w:bottom w:val="none" w:sz="0" w:space="0" w:color="auto"/>
                <w:right w:val="none" w:sz="0" w:space="0" w:color="auto"/>
              </w:divBdr>
            </w:div>
          </w:divsChild>
        </w:div>
        <w:div w:id="2127653857">
          <w:marLeft w:val="0"/>
          <w:marRight w:val="0"/>
          <w:marTop w:val="0"/>
          <w:marBottom w:val="0"/>
          <w:divBdr>
            <w:top w:val="none" w:sz="0" w:space="0" w:color="auto"/>
            <w:left w:val="none" w:sz="0" w:space="0" w:color="auto"/>
            <w:bottom w:val="none" w:sz="0" w:space="0" w:color="auto"/>
            <w:right w:val="none" w:sz="0" w:space="0" w:color="auto"/>
          </w:divBdr>
        </w:div>
        <w:div w:id="1376930528">
          <w:marLeft w:val="0"/>
          <w:marRight w:val="0"/>
          <w:marTop w:val="0"/>
          <w:marBottom w:val="0"/>
          <w:divBdr>
            <w:top w:val="none" w:sz="0" w:space="0" w:color="auto"/>
            <w:left w:val="none" w:sz="0" w:space="0" w:color="auto"/>
            <w:bottom w:val="none" w:sz="0" w:space="0" w:color="auto"/>
            <w:right w:val="none" w:sz="0" w:space="0" w:color="auto"/>
          </w:divBdr>
        </w:div>
        <w:div w:id="197283502">
          <w:marLeft w:val="0"/>
          <w:marRight w:val="0"/>
          <w:marTop w:val="0"/>
          <w:marBottom w:val="0"/>
          <w:divBdr>
            <w:top w:val="none" w:sz="0" w:space="0" w:color="auto"/>
            <w:left w:val="none" w:sz="0" w:space="0" w:color="auto"/>
            <w:bottom w:val="none" w:sz="0" w:space="0" w:color="auto"/>
            <w:right w:val="none" w:sz="0" w:space="0" w:color="auto"/>
          </w:divBdr>
        </w:div>
        <w:div w:id="268507488">
          <w:marLeft w:val="0"/>
          <w:marRight w:val="0"/>
          <w:marTop w:val="0"/>
          <w:marBottom w:val="0"/>
          <w:divBdr>
            <w:top w:val="none" w:sz="0" w:space="0" w:color="auto"/>
            <w:left w:val="none" w:sz="0" w:space="0" w:color="auto"/>
            <w:bottom w:val="none" w:sz="0" w:space="0" w:color="auto"/>
            <w:right w:val="none" w:sz="0" w:space="0" w:color="auto"/>
          </w:divBdr>
        </w:div>
        <w:div w:id="341854806">
          <w:marLeft w:val="0"/>
          <w:marRight w:val="0"/>
          <w:marTop w:val="0"/>
          <w:marBottom w:val="0"/>
          <w:divBdr>
            <w:top w:val="none" w:sz="0" w:space="0" w:color="auto"/>
            <w:left w:val="none" w:sz="0" w:space="0" w:color="auto"/>
            <w:bottom w:val="none" w:sz="0" w:space="0" w:color="auto"/>
            <w:right w:val="none" w:sz="0" w:space="0" w:color="auto"/>
          </w:divBdr>
        </w:div>
        <w:div w:id="321586510">
          <w:marLeft w:val="0"/>
          <w:marRight w:val="0"/>
          <w:marTop w:val="0"/>
          <w:marBottom w:val="0"/>
          <w:divBdr>
            <w:top w:val="none" w:sz="0" w:space="0" w:color="auto"/>
            <w:left w:val="none" w:sz="0" w:space="0" w:color="auto"/>
            <w:bottom w:val="none" w:sz="0" w:space="0" w:color="auto"/>
            <w:right w:val="none" w:sz="0" w:space="0" w:color="auto"/>
          </w:divBdr>
          <w:divsChild>
            <w:div w:id="1464421125">
              <w:marLeft w:val="0"/>
              <w:marRight w:val="0"/>
              <w:marTop w:val="0"/>
              <w:marBottom w:val="0"/>
              <w:divBdr>
                <w:top w:val="none" w:sz="0" w:space="0" w:color="auto"/>
                <w:left w:val="none" w:sz="0" w:space="0" w:color="auto"/>
                <w:bottom w:val="none" w:sz="0" w:space="0" w:color="auto"/>
                <w:right w:val="none" w:sz="0" w:space="0" w:color="auto"/>
              </w:divBdr>
            </w:div>
            <w:div w:id="268704093">
              <w:marLeft w:val="0"/>
              <w:marRight w:val="0"/>
              <w:marTop w:val="0"/>
              <w:marBottom w:val="0"/>
              <w:divBdr>
                <w:top w:val="none" w:sz="0" w:space="0" w:color="auto"/>
                <w:left w:val="none" w:sz="0" w:space="0" w:color="auto"/>
                <w:bottom w:val="none" w:sz="0" w:space="0" w:color="auto"/>
                <w:right w:val="none" w:sz="0" w:space="0" w:color="auto"/>
              </w:divBdr>
            </w:div>
            <w:div w:id="540283068">
              <w:marLeft w:val="0"/>
              <w:marRight w:val="0"/>
              <w:marTop w:val="0"/>
              <w:marBottom w:val="0"/>
              <w:divBdr>
                <w:top w:val="none" w:sz="0" w:space="0" w:color="auto"/>
                <w:left w:val="none" w:sz="0" w:space="0" w:color="auto"/>
                <w:bottom w:val="none" w:sz="0" w:space="0" w:color="auto"/>
                <w:right w:val="none" w:sz="0" w:space="0" w:color="auto"/>
              </w:divBdr>
            </w:div>
            <w:div w:id="1307199403">
              <w:marLeft w:val="0"/>
              <w:marRight w:val="0"/>
              <w:marTop w:val="0"/>
              <w:marBottom w:val="0"/>
              <w:divBdr>
                <w:top w:val="none" w:sz="0" w:space="0" w:color="auto"/>
                <w:left w:val="none" w:sz="0" w:space="0" w:color="auto"/>
                <w:bottom w:val="none" w:sz="0" w:space="0" w:color="auto"/>
                <w:right w:val="none" w:sz="0" w:space="0" w:color="auto"/>
              </w:divBdr>
            </w:div>
          </w:divsChild>
        </w:div>
        <w:div w:id="352801829">
          <w:marLeft w:val="0"/>
          <w:marRight w:val="0"/>
          <w:marTop w:val="0"/>
          <w:marBottom w:val="0"/>
          <w:divBdr>
            <w:top w:val="none" w:sz="0" w:space="0" w:color="auto"/>
            <w:left w:val="none" w:sz="0" w:space="0" w:color="auto"/>
            <w:bottom w:val="none" w:sz="0" w:space="0" w:color="auto"/>
            <w:right w:val="none" w:sz="0" w:space="0" w:color="auto"/>
          </w:divBdr>
        </w:div>
        <w:div w:id="708576585">
          <w:marLeft w:val="0"/>
          <w:marRight w:val="0"/>
          <w:marTop w:val="0"/>
          <w:marBottom w:val="0"/>
          <w:divBdr>
            <w:top w:val="none" w:sz="0" w:space="0" w:color="auto"/>
            <w:left w:val="none" w:sz="0" w:space="0" w:color="auto"/>
            <w:bottom w:val="none" w:sz="0" w:space="0" w:color="auto"/>
            <w:right w:val="none" w:sz="0" w:space="0" w:color="auto"/>
          </w:divBdr>
        </w:div>
        <w:div w:id="1227571837">
          <w:marLeft w:val="0"/>
          <w:marRight w:val="0"/>
          <w:marTop w:val="0"/>
          <w:marBottom w:val="0"/>
          <w:divBdr>
            <w:top w:val="none" w:sz="0" w:space="0" w:color="auto"/>
            <w:left w:val="none" w:sz="0" w:space="0" w:color="auto"/>
            <w:bottom w:val="none" w:sz="0" w:space="0" w:color="auto"/>
            <w:right w:val="none" w:sz="0" w:space="0" w:color="auto"/>
          </w:divBdr>
        </w:div>
        <w:div w:id="1388651516">
          <w:marLeft w:val="0"/>
          <w:marRight w:val="0"/>
          <w:marTop w:val="0"/>
          <w:marBottom w:val="0"/>
          <w:divBdr>
            <w:top w:val="none" w:sz="0" w:space="0" w:color="auto"/>
            <w:left w:val="none" w:sz="0" w:space="0" w:color="auto"/>
            <w:bottom w:val="none" w:sz="0" w:space="0" w:color="auto"/>
            <w:right w:val="none" w:sz="0" w:space="0" w:color="auto"/>
          </w:divBdr>
        </w:div>
        <w:div w:id="2087411958">
          <w:marLeft w:val="0"/>
          <w:marRight w:val="0"/>
          <w:marTop w:val="0"/>
          <w:marBottom w:val="0"/>
          <w:divBdr>
            <w:top w:val="none" w:sz="0" w:space="0" w:color="auto"/>
            <w:left w:val="none" w:sz="0" w:space="0" w:color="auto"/>
            <w:bottom w:val="none" w:sz="0" w:space="0" w:color="auto"/>
            <w:right w:val="none" w:sz="0" w:space="0" w:color="auto"/>
          </w:divBdr>
        </w:div>
        <w:div w:id="1674721423">
          <w:marLeft w:val="0"/>
          <w:marRight w:val="0"/>
          <w:marTop w:val="0"/>
          <w:marBottom w:val="0"/>
          <w:divBdr>
            <w:top w:val="none" w:sz="0" w:space="0" w:color="auto"/>
            <w:left w:val="none" w:sz="0" w:space="0" w:color="auto"/>
            <w:bottom w:val="none" w:sz="0" w:space="0" w:color="auto"/>
            <w:right w:val="none" w:sz="0" w:space="0" w:color="auto"/>
          </w:divBdr>
        </w:div>
        <w:div w:id="1693720489">
          <w:marLeft w:val="0"/>
          <w:marRight w:val="0"/>
          <w:marTop w:val="0"/>
          <w:marBottom w:val="0"/>
          <w:divBdr>
            <w:top w:val="none" w:sz="0" w:space="0" w:color="auto"/>
            <w:left w:val="none" w:sz="0" w:space="0" w:color="auto"/>
            <w:bottom w:val="none" w:sz="0" w:space="0" w:color="auto"/>
            <w:right w:val="none" w:sz="0" w:space="0" w:color="auto"/>
          </w:divBdr>
        </w:div>
        <w:div w:id="808479843">
          <w:marLeft w:val="0"/>
          <w:marRight w:val="0"/>
          <w:marTop w:val="0"/>
          <w:marBottom w:val="0"/>
          <w:divBdr>
            <w:top w:val="none" w:sz="0" w:space="0" w:color="auto"/>
            <w:left w:val="none" w:sz="0" w:space="0" w:color="auto"/>
            <w:bottom w:val="none" w:sz="0" w:space="0" w:color="auto"/>
            <w:right w:val="none" w:sz="0" w:space="0" w:color="auto"/>
          </w:divBdr>
        </w:div>
        <w:div w:id="1063059793">
          <w:marLeft w:val="0"/>
          <w:marRight w:val="0"/>
          <w:marTop w:val="0"/>
          <w:marBottom w:val="0"/>
          <w:divBdr>
            <w:top w:val="none" w:sz="0" w:space="0" w:color="auto"/>
            <w:left w:val="none" w:sz="0" w:space="0" w:color="auto"/>
            <w:bottom w:val="none" w:sz="0" w:space="0" w:color="auto"/>
            <w:right w:val="none" w:sz="0" w:space="0" w:color="auto"/>
          </w:divBdr>
        </w:div>
        <w:div w:id="291525218">
          <w:marLeft w:val="0"/>
          <w:marRight w:val="0"/>
          <w:marTop w:val="0"/>
          <w:marBottom w:val="0"/>
          <w:divBdr>
            <w:top w:val="none" w:sz="0" w:space="0" w:color="auto"/>
            <w:left w:val="none" w:sz="0" w:space="0" w:color="auto"/>
            <w:bottom w:val="none" w:sz="0" w:space="0" w:color="auto"/>
            <w:right w:val="none" w:sz="0" w:space="0" w:color="auto"/>
          </w:divBdr>
        </w:div>
        <w:div w:id="1868130366">
          <w:marLeft w:val="0"/>
          <w:marRight w:val="0"/>
          <w:marTop w:val="0"/>
          <w:marBottom w:val="0"/>
          <w:divBdr>
            <w:top w:val="none" w:sz="0" w:space="0" w:color="auto"/>
            <w:left w:val="none" w:sz="0" w:space="0" w:color="auto"/>
            <w:bottom w:val="none" w:sz="0" w:space="0" w:color="auto"/>
            <w:right w:val="none" w:sz="0" w:space="0" w:color="auto"/>
          </w:divBdr>
          <w:divsChild>
            <w:div w:id="1102723361">
              <w:marLeft w:val="0"/>
              <w:marRight w:val="0"/>
              <w:marTop w:val="0"/>
              <w:marBottom w:val="0"/>
              <w:divBdr>
                <w:top w:val="none" w:sz="0" w:space="0" w:color="auto"/>
                <w:left w:val="none" w:sz="0" w:space="0" w:color="auto"/>
                <w:bottom w:val="none" w:sz="0" w:space="0" w:color="auto"/>
                <w:right w:val="none" w:sz="0" w:space="0" w:color="auto"/>
              </w:divBdr>
            </w:div>
            <w:div w:id="777067589">
              <w:marLeft w:val="0"/>
              <w:marRight w:val="0"/>
              <w:marTop w:val="0"/>
              <w:marBottom w:val="0"/>
              <w:divBdr>
                <w:top w:val="none" w:sz="0" w:space="0" w:color="auto"/>
                <w:left w:val="none" w:sz="0" w:space="0" w:color="auto"/>
                <w:bottom w:val="none" w:sz="0" w:space="0" w:color="auto"/>
                <w:right w:val="none" w:sz="0" w:space="0" w:color="auto"/>
              </w:divBdr>
            </w:div>
            <w:div w:id="262612223">
              <w:marLeft w:val="0"/>
              <w:marRight w:val="0"/>
              <w:marTop w:val="0"/>
              <w:marBottom w:val="0"/>
              <w:divBdr>
                <w:top w:val="none" w:sz="0" w:space="0" w:color="auto"/>
                <w:left w:val="none" w:sz="0" w:space="0" w:color="auto"/>
                <w:bottom w:val="none" w:sz="0" w:space="0" w:color="auto"/>
                <w:right w:val="none" w:sz="0" w:space="0" w:color="auto"/>
              </w:divBdr>
            </w:div>
            <w:div w:id="1861164857">
              <w:marLeft w:val="0"/>
              <w:marRight w:val="0"/>
              <w:marTop w:val="0"/>
              <w:marBottom w:val="0"/>
              <w:divBdr>
                <w:top w:val="none" w:sz="0" w:space="0" w:color="auto"/>
                <w:left w:val="none" w:sz="0" w:space="0" w:color="auto"/>
                <w:bottom w:val="none" w:sz="0" w:space="0" w:color="auto"/>
                <w:right w:val="none" w:sz="0" w:space="0" w:color="auto"/>
              </w:divBdr>
            </w:div>
          </w:divsChild>
        </w:div>
        <w:div w:id="537478196">
          <w:marLeft w:val="0"/>
          <w:marRight w:val="0"/>
          <w:marTop w:val="0"/>
          <w:marBottom w:val="0"/>
          <w:divBdr>
            <w:top w:val="none" w:sz="0" w:space="0" w:color="auto"/>
            <w:left w:val="none" w:sz="0" w:space="0" w:color="auto"/>
            <w:bottom w:val="none" w:sz="0" w:space="0" w:color="auto"/>
            <w:right w:val="none" w:sz="0" w:space="0" w:color="auto"/>
          </w:divBdr>
          <w:divsChild>
            <w:div w:id="1244293011">
              <w:marLeft w:val="0"/>
              <w:marRight w:val="0"/>
              <w:marTop w:val="0"/>
              <w:marBottom w:val="0"/>
              <w:divBdr>
                <w:top w:val="none" w:sz="0" w:space="0" w:color="auto"/>
                <w:left w:val="none" w:sz="0" w:space="0" w:color="auto"/>
                <w:bottom w:val="none" w:sz="0" w:space="0" w:color="auto"/>
                <w:right w:val="none" w:sz="0" w:space="0" w:color="auto"/>
              </w:divBdr>
            </w:div>
            <w:div w:id="1725063500">
              <w:marLeft w:val="0"/>
              <w:marRight w:val="0"/>
              <w:marTop w:val="0"/>
              <w:marBottom w:val="0"/>
              <w:divBdr>
                <w:top w:val="none" w:sz="0" w:space="0" w:color="auto"/>
                <w:left w:val="none" w:sz="0" w:space="0" w:color="auto"/>
                <w:bottom w:val="none" w:sz="0" w:space="0" w:color="auto"/>
                <w:right w:val="none" w:sz="0" w:space="0" w:color="auto"/>
              </w:divBdr>
            </w:div>
            <w:div w:id="869418310">
              <w:marLeft w:val="0"/>
              <w:marRight w:val="0"/>
              <w:marTop w:val="0"/>
              <w:marBottom w:val="0"/>
              <w:divBdr>
                <w:top w:val="none" w:sz="0" w:space="0" w:color="auto"/>
                <w:left w:val="none" w:sz="0" w:space="0" w:color="auto"/>
                <w:bottom w:val="none" w:sz="0" w:space="0" w:color="auto"/>
                <w:right w:val="none" w:sz="0" w:space="0" w:color="auto"/>
              </w:divBdr>
            </w:div>
          </w:divsChild>
        </w:div>
        <w:div w:id="1681590399">
          <w:marLeft w:val="0"/>
          <w:marRight w:val="0"/>
          <w:marTop w:val="0"/>
          <w:marBottom w:val="0"/>
          <w:divBdr>
            <w:top w:val="none" w:sz="0" w:space="0" w:color="auto"/>
            <w:left w:val="none" w:sz="0" w:space="0" w:color="auto"/>
            <w:bottom w:val="none" w:sz="0" w:space="0" w:color="auto"/>
            <w:right w:val="none" w:sz="0" w:space="0" w:color="auto"/>
          </w:divBdr>
          <w:divsChild>
            <w:div w:id="1403867603">
              <w:marLeft w:val="0"/>
              <w:marRight w:val="0"/>
              <w:marTop w:val="0"/>
              <w:marBottom w:val="0"/>
              <w:divBdr>
                <w:top w:val="none" w:sz="0" w:space="0" w:color="auto"/>
                <w:left w:val="none" w:sz="0" w:space="0" w:color="auto"/>
                <w:bottom w:val="none" w:sz="0" w:space="0" w:color="auto"/>
                <w:right w:val="none" w:sz="0" w:space="0" w:color="auto"/>
              </w:divBdr>
            </w:div>
            <w:div w:id="1782384075">
              <w:marLeft w:val="0"/>
              <w:marRight w:val="0"/>
              <w:marTop w:val="0"/>
              <w:marBottom w:val="0"/>
              <w:divBdr>
                <w:top w:val="none" w:sz="0" w:space="0" w:color="auto"/>
                <w:left w:val="none" w:sz="0" w:space="0" w:color="auto"/>
                <w:bottom w:val="none" w:sz="0" w:space="0" w:color="auto"/>
                <w:right w:val="none" w:sz="0" w:space="0" w:color="auto"/>
              </w:divBdr>
            </w:div>
          </w:divsChild>
        </w:div>
        <w:div w:id="1088576792">
          <w:marLeft w:val="0"/>
          <w:marRight w:val="0"/>
          <w:marTop w:val="0"/>
          <w:marBottom w:val="0"/>
          <w:divBdr>
            <w:top w:val="none" w:sz="0" w:space="0" w:color="auto"/>
            <w:left w:val="none" w:sz="0" w:space="0" w:color="auto"/>
            <w:bottom w:val="none" w:sz="0" w:space="0" w:color="auto"/>
            <w:right w:val="none" w:sz="0" w:space="0" w:color="auto"/>
          </w:divBdr>
          <w:divsChild>
            <w:div w:id="187917723">
              <w:marLeft w:val="0"/>
              <w:marRight w:val="0"/>
              <w:marTop w:val="0"/>
              <w:marBottom w:val="0"/>
              <w:divBdr>
                <w:top w:val="none" w:sz="0" w:space="0" w:color="auto"/>
                <w:left w:val="none" w:sz="0" w:space="0" w:color="auto"/>
                <w:bottom w:val="none" w:sz="0" w:space="0" w:color="auto"/>
                <w:right w:val="none" w:sz="0" w:space="0" w:color="auto"/>
              </w:divBdr>
            </w:div>
            <w:div w:id="537858248">
              <w:marLeft w:val="0"/>
              <w:marRight w:val="0"/>
              <w:marTop w:val="0"/>
              <w:marBottom w:val="0"/>
              <w:divBdr>
                <w:top w:val="none" w:sz="0" w:space="0" w:color="auto"/>
                <w:left w:val="none" w:sz="0" w:space="0" w:color="auto"/>
                <w:bottom w:val="none" w:sz="0" w:space="0" w:color="auto"/>
                <w:right w:val="none" w:sz="0" w:space="0" w:color="auto"/>
              </w:divBdr>
            </w:div>
          </w:divsChild>
        </w:div>
        <w:div w:id="1292059125">
          <w:marLeft w:val="0"/>
          <w:marRight w:val="0"/>
          <w:marTop w:val="0"/>
          <w:marBottom w:val="0"/>
          <w:divBdr>
            <w:top w:val="none" w:sz="0" w:space="0" w:color="auto"/>
            <w:left w:val="none" w:sz="0" w:space="0" w:color="auto"/>
            <w:bottom w:val="none" w:sz="0" w:space="0" w:color="auto"/>
            <w:right w:val="none" w:sz="0" w:space="0" w:color="auto"/>
          </w:divBdr>
          <w:divsChild>
            <w:div w:id="231475516">
              <w:marLeft w:val="0"/>
              <w:marRight w:val="0"/>
              <w:marTop w:val="0"/>
              <w:marBottom w:val="0"/>
              <w:divBdr>
                <w:top w:val="none" w:sz="0" w:space="0" w:color="auto"/>
                <w:left w:val="none" w:sz="0" w:space="0" w:color="auto"/>
                <w:bottom w:val="none" w:sz="0" w:space="0" w:color="auto"/>
                <w:right w:val="none" w:sz="0" w:space="0" w:color="auto"/>
              </w:divBdr>
            </w:div>
          </w:divsChild>
        </w:div>
        <w:div w:id="403845071">
          <w:marLeft w:val="0"/>
          <w:marRight w:val="0"/>
          <w:marTop w:val="0"/>
          <w:marBottom w:val="0"/>
          <w:divBdr>
            <w:top w:val="none" w:sz="0" w:space="0" w:color="auto"/>
            <w:left w:val="none" w:sz="0" w:space="0" w:color="auto"/>
            <w:bottom w:val="none" w:sz="0" w:space="0" w:color="auto"/>
            <w:right w:val="none" w:sz="0" w:space="0" w:color="auto"/>
          </w:divBdr>
          <w:divsChild>
            <w:div w:id="780344665">
              <w:marLeft w:val="0"/>
              <w:marRight w:val="0"/>
              <w:marTop w:val="0"/>
              <w:marBottom w:val="0"/>
              <w:divBdr>
                <w:top w:val="none" w:sz="0" w:space="0" w:color="auto"/>
                <w:left w:val="none" w:sz="0" w:space="0" w:color="auto"/>
                <w:bottom w:val="none" w:sz="0" w:space="0" w:color="auto"/>
                <w:right w:val="none" w:sz="0" w:space="0" w:color="auto"/>
              </w:divBdr>
            </w:div>
            <w:div w:id="16846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95DA-CC91-4842-AD2F-0F8C2A68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Meijer</dc:creator>
  <cp:lastModifiedBy>Norbert van der Hulst</cp:lastModifiedBy>
  <cp:revision>2</cp:revision>
  <dcterms:created xsi:type="dcterms:W3CDTF">2019-06-05T21:25:00Z</dcterms:created>
  <dcterms:modified xsi:type="dcterms:W3CDTF">2019-06-05T21:25:00Z</dcterms:modified>
</cp:coreProperties>
</file>